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3C" w:rsidRDefault="0055363C" w:rsidP="0055363C">
      <w:pPr>
        <w:pStyle w:val="a3"/>
      </w:pPr>
      <w:r>
        <w:t>Д О Г О В О Р</w:t>
      </w:r>
    </w:p>
    <w:p w:rsidR="0055363C" w:rsidRDefault="0055363C" w:rsidP="0055363C">
      <w:pPr>
        <w:pStyle w:val="a3"/>
      </w:pPr>
    </w:p>
    <w:p w:rsidR="0055363C" w:rsidRDefault="0055363C" w:rsidP="0055363C">
      <w:pPr>
        <w:pStyle w:val="a3"/>
        <w:rPr>
          <w:sz w:val="28"/>
        </w:rPr>
      </w:pPr>
      <w:r>
        <w:rPr>
          <w:sz w:val="28"/>
        </w:rPr>
        <w:t>№</w:t>
      </w:r>
    </w:p>
    <w:p w:rsidR="0055363C" w:rsidRDefault="0055363C" w:rsidP="0055363C">
      <w:pPr>
        <w:pStyle w:val="a3"/>
        <w:rPr>
          <w:sz w:val="22"/>
        </w:rPr>
      </w:pPr>
    </w:p>
    <w:p w:rsidR="0055363C" w:rsidRDefault="0055363C" w:rsidP="00573653">
      <w:pPr>
        <w:pStyle w:val="3"/>
        <w:rPr>
          <w:sz w:val="20"/>
        </w:rPr>
      </w:pPr>
      <w:r>
        <w:rPr>
          <w:b w:val="0"/>
        </w:rPr>
        <w:t>за доставка на</w:t>
      </w:r>
      <w:r w:rsidRPr="00257407">
        <w:rPr>
          <w:b w:val="0"/>
        </w:rPr>
        <w:t>:</w:t>
      </w:r>
      <w:r>
        <w:rPr>
          <w:b w:val="0"/>
          <w:sz w:val="32"/>
        </w:rPr>
        <w:t xml:space="preserve"> </w:t>
      </w:r>
      <w:r>
        <w:rPr>
          <w:sz w:val="32"/>
        </w:rPr>
        <w:t xml:space="preserve">работни </w:t>
      </w:r>
      <w:r w:rsidR="00573653">
        <w:rPr>
          <w:sz w:val="32"/>
        </w:rPr>
        <w:t>облекло за служителите на Топлофикация Сливен ЕАД</w:t>
      </w:r>
    </w:p>
    <w:p w:rsidR="0055363C" w:rsidRDefault="0055363C" w:rsidP="0055363C">
      <w:pPr>
        <w:rPr>
          <w:sz w:val="20"/>
          <w:lang w:val="bg-BG"/>
        </w:rPr>
      </w:pPr>
    </w:p>
    <w:p w:rsidR="0055363C" w:rsidRDefault="0055363C" w:rsidP="0055363C">
      <w:pPr>
        <w:jc w:val="both"/>
        <w:rPr>
          <w:sz w:val="24"/>
          <w:lang w:val="bg-BG"/>
        </w:rPr>
      </w:pPr>
      <w:r w:rsidRPr="00257407">
        <w:rPr>
          <w:sz w:val="24"/>
          <w:lang w:val="bg-BG"/>
        </w:rPr>
        <w:tab/>
      </w:r>
      <w:proofErr w:type="spellStart"/>
      <w:proofErr w:type="gramStart"/>
      <w:r>
        <w:rPr>
          <w:sz w:val="24"/>
        </w:rPr>
        <w:t>Днес</w:t>
      </w:r>
      <w:proofErr w:type="spellEnd"/>
      <w:r>
        <w:rPr>
          <w:sz w:val="24"/>
          <w:lang w:val="bg-BG"/>
        </w:rPr>
        <w:t xml:space="preserve">, </w:t>
      </w:r>
      <w:r w:rsidR="00573653">
        <w:rPr>
          <w:sz w:val="24"/>
          <w:lang w:val="bg-BG"/>
        </w:rPr>
        <w:t xml:space="preserve">             </w:t>
      </w:r>
      <w:r>
        <w:rPr>
          <w:sz w:val="24"/>
          <w:lang w:val="bg-BG"/>
        </w:rPr>
        <w:t xml:space="preserve"> г.</w:t>
      </w:r>
      <w:proofErr w:type="gramEnd"/>
      <w:r>
        <w:rPr>
          <w:sz w:val="24"/>
          <w:lang w:val="bg-BG"/>
        </w:rPr>
        <w:t xml:space="preserve">  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година</w:t>
      </w:r>
      <w:proofErr w:type="spellEnd"/>
      <w:proofErr w:type="gramEnd"/>
      <w:r>
        <w:rPr>
          <w:sz w:val="24"/>
        </w:rPr>
        <w:t xml:space="preserve"> в </w:t>
      </w:r>
      <w:proofErr w:type="spellStart"/>
      <w:r>
        <w:rPr>
          <w:sz w:val="24"/>
        </w:rPr>
        <w:t>гр</w:t>
      </w:r>
      <w:proofErr w:type="spellEnd"/>
      <w:r>
        <w:rPr>
          <w:sz w:val="24"/>
        </w:rPr>
        <w:t>.</w:t>
      </w:r>
      <w:r w:rsidR="00F71C0D">
        <w:rPr>
          <w:sz w:val="24"/>
        </w:rPr>
        <w:t xml:space="preserve"> </w:t>
      </w:r>
      <w:proofErr w:type="spellStart"/>
      <w:r>
        <w:rPr>
          <w:sz w:val="24"/>
        </w:rPr>
        <w:t>Сливен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между</w:t>
      </w:r>
      <w:proofErr w:type="spellEnd"/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  <w:r w:rsidRPr="005E30A2">
        <w:rPr>
          <w:b/>
          <w:sz w:val="24"/>
          <w:lang w:val="bg-BG"/>
        </w:rPr>
        <w:t>“Топлофикация</w:t>
      </w:r>
      <w:r>
        <w:rPr>
          <w:b/>
          <w:sz w:val="24"/>
          <w:lang w:val="bg-BG"/>
        </w:rPr>
        <w:t xml:space="preserve"> </w:t>
      </w:r>
      <w:r w:rsidRPr="005E30A2">
        <w:rPr>
          <w:b/>
          <w:sz w:val="24"/>
          <w:lang w:val="bg-BG"/>
        </w:rPr>
        <w:t>-</w:t>
      </w:r>
      <w:r>
        <w:rPr>
          <w:b/>
          <w:sz w:val="24"/>
          <w:lang w:val="bg-BG"/>
        </w:rPr>
        <w:t xml:space="preserve"> </w:t>
      </w:r>
      <w:r w:rsidRPr="005E30A2">
        <w:rPr>
          <w:b/>
          <w:sz w:val="24"/>
          <w:lang w:val="bg-BG"/>
        </w:rPr>
        <w:t>Сливен” ЕАД</w:t>
      </w:r>
      <w:r w:rsidRPr="005E30A2">
        <w:rPr>
          <w:sz w:val="24"/>
          <w:lang w:val="bg-BG"/>
        </w:rPr>
        <w:t>,</w:t>
      </w:r>
      <w:r>
        <w:rPr>
          <w:sz w:val="24"/>
          <w:lang w:val="bg-BG"/>
        </w:rPr>
        <w:t xml:space="preserve"> със седалище и адрес на управление гр. Сливен, бул.</w:t>
      </w:r>
      <w:r w:rsidR="00F71C0D">
        <w:rPr>
          <w:sz w:val="24"/>
        </w:rPr>
        <w:t xml:space="preserve"> </w:t>
      </w:r>
      <w:r>
        <w:rPr>
          <w:sz w:val="24"/>
          <w:lang w:val="bg-BG"/>
        </w:rPr>
        <w:t>”</w:t>
      </w:r>
      <w:r w:rsidR="00F71C0D">
        <w:rPr>
          <w:sz w:val="24"/>
        </w:rPr>
        <w:t xml:space="preserve"> </w:t>
      </w:r>
      <w:r>
        <w:rPr>
          <w:sz w:val="24"/>
          <w:lang w:val="bg-BG"/>
        </w:rPr>
        <w:t>Ст. Караджа</w:t>
      </w:r>
      <w:r w:rsidR="00F71C0D">
        <w:rPr>
          <w:sz w:val="24"/>
        </w:rPr>
        <w:t xml:space="preserve"> </w:t>
      </w:r>
      <w:r>
        <w:rPr>
          <w:sz w:val="24"/>
          <w:lang w:val="bg-BG"/>
        </w:rPr>
        <w:t>” 23, рег. по ф.д.№ 199/1996 год. на Сливенски окръжен съд, с регистрация по ДДС № В</w:t>
      </w:r>
      <w:r>
        <w:rPr>
          <w:sz w:val="24"/>
        </w:rPr>
        <w:t>G</w:t>
      </w:r>
      <w:r>
        <w:rPr>
          <w:sz w:val="24"/>
          <w:lang w:val="bg-BG"/>
        </w:rPr>
        <w:t xml:space="preserve"> 119004654,</w:t>
      </w:r>
      <w:r w:rsidRPr="005E30A2">
        <w:rPr>
          <w:sz w:val="24"/>
          <w:lang w:val="bg-BG"/>
        </w:rPr>
        <w:t xml:space="preserve"> наричано</w:t>
      </w:r>
      <w:r>
        <w:rPr>
          <w:sz w:val="24"/>
          <w:lang w:val="bg-BG"/>
        </w:rPr>
        <w:t xml:space="preserve"> за краткост</w:t>
      </w:r>
      <w:r w:rsidRPr="005E30A2">
        <w:rPr>
          <w:sz w:val="24"/>
          <w:lang w:val="bg-BG"/>
        </w:rPr>
        <w:t xml:space="preserve">  </w:t>
      </w:r>
      <w:r>
        <w:rPr>
          <w:b/>
          <w:sz w:val="24"/>
          <w:lang w:val="bg-BG"/>
        </w:rPr>
        <w:t>ВЪЗЛОЖИТЕЛ</w:t>
      </w:r>
      <w:r w:rsidRPr="005E30A2">
        <w:rPr>
          <w:sz w:val="24"/>
          <w:lang w:val="bg-BG"/>
        </w:rPr>
        <w:t xml:space="preserve"> и представлявано  от </w:t>
      </w:r>
      <w:r>
        <w:rPr>
          <w:sz w:val="24"/>
          <w:lang w:val="bg-BG"/>
        </w:rPr>
        <w:t xml:space="preserve"> инж.</w:t>
      </w:r>
      <w:r w:rsidR="00C74E86">
        <w:rPr>
          <w:sz w:val="24"/>
          <w:lang w:val="bg-BG"/>
        </w:rPr>
        <w:t xml:space="preserve"> </w:t>
      </w:r>
      <w:proofErr w:type="spellStart"/>
      <w:r w:rsidR="00C74E86">
        <w:rPr>
          <w:sz w:val="24"/>
        </w:rPr>
        <w:t>Кънчо</w:t>
      </w:r>
      <w:proofErr w:type="spellEnd"/>
      <w:r w:rsidR="00C74E86">
        <w:rPr>
          <w:sz w:val="24"/>
        </w:rPr>
        <w:t xml:space="preserve"> </w:t>
      </w:r>
      <w:proofErr w:type="spellStart"/>
      <w:r w:rsidR="00C74E86">
        <w:rPr>
          <w:sz w:val="24"/>
        </w:rPr>
        <w:t>Танев</w:t>
      </w:r>
      <w:proofErr w:type="spellEnd"/>
      <w:r w:rsidR="00C74E86">
        <w:rPr>
          <w:sz w:val="24"/>
        </w:rPr>
        <w:t xml:space="preserve"> </w:t>
      </w:r>
      <w:r>
        <w:rPr>
          <w:sz w:val="24"/>
          <w:lang w:val="bg-BG"/>
        </w:rPr>
        <w:t xml:space="preserve">  – Изпълнителен Директор </w:t>
      </w:r>
      <w:r w:rsidRPr="005E30A2">
        <w:rPr>
          <w:sz w:val="24"/>
          <w:lang w:val="bg-BG"/>
        </w:rPr>
        <w:t xml:space="preserve">от една страна и </w:t>
      </w: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</w:p>
    <w:p w:rsidR="0055363C" w:rsidRDefault="00C74E86" w:rsidP="0055363C">
      <w:pPr>
        <w:jc w:val="both"/>
        <w:rPr>
          <w:sz w:val="24"/>
          <w:lang w:val="bg-BG"/>
        </w:rPr>
      </w:pPr>
      <w:r>
        <w:rPr>
          <w:b/>
          <w:sz w:val="24"/>
        </w:rPr>
        <w:t xml:space="preserve">                             </w:t>
      </w:r>
      <w:r w:rsidR="0055363C">
        <w:rPr>
          <w:sz w:val="24"/>
          <w:lang w:val="bg-BG"/>
        </w:rPr>
        <w:t xml:space="preserve">  със</w:t>
      </w:r>
    </w:p>
    <w:p w:rsidR="0055363C" w:rsidRPr="00C74E86" w:rsidRDefault="0055363C" w:rsidP="0055363C">
      <w:pPr>
        <w:jc w:val="both"/>
        <w:rPr>
          <w:sz w:val="24"/>
        </w:rPr>
      </w:pPr>
      <w:r>
        <w:rPr>
          <w:sz w:val="24"/>
          <w:lang w:val="bg-BG"/>
        </w:rPr>
        <w:t>седалище и адрес на управление:</w:t>
      </w:r>
      <w:r w:rsidRPr="00BF0474">
        <w:rPr>
          <w:sz w:val="24"/>
          <w:lang w:val="bg-BG"/>
        </w:rPr>
        <w:t xml:space="preserve"> </w:t>
      </w:r>
      <w:r w:rsidR="00C74E86">
        <w:rPr>
          <w:sz w:val="24"/>
        </w:rPr>
        <w:t xml:space="preserve"> </w:t>
      </w:r>
    </w:p>
    <w:p w:rsidR="0055363C" w:rsidRPr="00C74E86" w:rsidRDefault="0055363C" w:rsidP="0055363C">
      <w:pPr>
        <w:jc w:val="both"/>
        <w:rPr>
          <w:sz w:val="24"/>
        </w:rPr>
      </w:pPr>
      <w:proofErr w:type="spellStart"/>
      <w:r>
        <w:rPr>
          <w:sz w:val="24"/>
          <w:lang w:val="bg-BG"/>
        </w:rPr>
        <w:t>Идент</w:t>
      </w:r>
      <w:proofErr w:type="spellEnd"/>
      <w:r>
        <w:rPr>
          <w:sz w:val="24"/>
          <w:lang w:val="bg-BG"/>
        </w:rPr>
        <w:t>. № по ДДС: В</w:t>
      </w:r>
      <w:r>
        <w:rPr>
          <w:sz w:val="24"/>
        </w:rPr>
        <w:t>G</w:t>
      </w:r>
      <w:r>
        <w:rPr>
          <w:sz w:val="24"/>
          <w:lang w:val="bg-BG"/>
        </w:rPr>
        <w:t xml:space="preserve"> </w:t>
      </w:r>
      <w:r w:rsidR="00C74E86">
        <w:rPr>
          <w:sz w:val="24"/>
        </w:rPr>
        <w:t xml:space="preserve"> </w:t>
      </w:r>
    </w:p>
    <w:p w:rsidR="0055363C" w:rsidRDefault="0055363C" w:rsidP="0055363C">
      <w:pPr>
        <w:jc w:val="both"/>
        <w:rPr>
          <w:sz w:val="24"/>
          <w:lang w:val="bg-BG"/>
        </w:rPr>
      </w:pPr>
      <w:r>
        <w:rPr>
          <w:sz w:val="24"/>
          <w:lang w:val="bg-BG"/>
        </w:rPr>
        <w:t>наричано за краткост</w:t>
      </w:r>
    </w:p>
    <w:p w:rsidR="0055363C" w:rsidRDefault="0055363C" w:rsidP="0055363C">
      <w:pPr>
        <w:jc w:val="both"/>
        <w:rPr>
          <w:sz w:val="24"/>
          <w:lang w:val="bg-BG"/>
        </w:rPr>
      </w:pPr>
      <w:r>
        <w:rPr>
          <w:b/>
          <w:sz w:val="24"/>
          <w:lang w:val="bg-BG"/>
        </w:rPr>
        <w:t xml:space="preserve">ИЗПЪЛНИТЕЛ  </w:t>
      </w:r>
      <w:r>
        <w:rPr>
          <w:sz w:val="24"/>
          <w:lang w:val="bg-BG"/>
        </w:rPr>
        <w:t xml:space="preserve">и  представлявано  от  </w:t>
      </w:r>
      <w:r w:rsidR="00C74E86">
        <w:rPr>
          <w:sz w:val="24"/>
        </w:rPr>
        <w:t xml:space="preserve">                                 </w:t>
      </w:r>
      <w:r>
        <w:rPr>
          <w:sz w:val="24"/>
          <w:lang w:val="bg-BG"/>
        </w:rPr>
        <w:t>, от друга страна</w:t>
      </w:r>
    </w:p>
    <w:p w:rsidR="0055363C" w:rsidRDefault="0055363C" w:rsidP="0055363C">
      <w:pPr>
        <w:jc w:val="both"/>
        <w:rPr>
          <w:sz w:val="24"/>
          <w:lang w:val="bg-BG"/>
        </w:rPr>
      </w:pP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  <w:r w:rsidRPr="005E30A2">
        <w:rPr>
          <w:sz w:val="24"/>
          <w:lang w:val="bg-BG"/>
        </w:rPr>
        <w:t>се сключи настоящият договор:</w:t>
      </w:r>
    </w:p>
    <w:p w:rsidR="0055363C" w:rsidRDefault="0055363C" w:rsidP="0055363C">
      <w:pPr>
        <w:rPr>
          <w:lang w:val="bg-BG"/>
        </w:rPr>
      </w:pPr>
    </w:p>
    <w:p w:rsidR="0055363C" w:rsidRDefault="0055363C" w:rsidP="0055363C">
      <w:pPr>
        <w:rPr>
          <w:b/>
          <w:sz w:val="24"/>
          <w:lang w:val="bg-BG"/>
        </w:rPr>
      </w:pPr>
      <w:r>
        <w:rPr>
          <w:sz w:val="24"/>
          <w:lang w:val="bg-BG"/>
        </w:rPr>
        <w:tab/>
      </w:r>
      <w:r>
        <w:rPr>
          <w:b/>
          <w:sz w:val="24"/>
          <w:lang w:val="bg-BG"/>
        </w:rPr>
        <w:t>І. Предмет на договора</w:t>
      </w:r>
    </w:p>
    <w:p w:rsidR="0055363C" w:rsidRPr="005E30A2" w:rsidRDefault="0055363C" w:rsidP="0055363C">
      <w:pPr>
        <w:pStyle w:val="3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</w:t>
      </w:r>
      <w:r>
        <w:rPr>
          <w:sz w:val="24"/>
        </w:rPr>
        <w:t>Чл. 1</w:t>
      </w:r>
      <w:r>
        <w:rPr>
          <w:b w:val="0"/>
          <w:sz w:val="24"/>
        </w:rPr>
        <w:t xml:space="preserve"> Изпълнителят се задължава да достави на Възложителя срещу заплащане </w:t>
      </w:r>
      <w:r w:rsidR="00573653" w:rsidRPr="004B5499">
        <w:rPr>
          <w:sz w:val="24"/>
        </w:rPr>
        <w:t>работни костюми – 2</w:t>
      </w:r>
      <w:r w:rsidR="009A38EE">
        <w:rPr>
          <w:sz w:val="24"/>
          <w:lang w:val="en-US"/>
        </w:rPr>
        <w:t>6</w:t>
      </w:r>
      <w:r w:rsidR="00573653" w:rsidRPr="004B5499">
        <w:rPr>
          <w:sz w:val="24"/>
        </w:rPr>
        <w:t>0 бр</w:t>
      </w:r>
      <w:r w:rsidRPr="004B5499">
        <w:rPr>
          <w:sz w:val="24"/>
        </w:rPr>
        <w:t>.</w:t>
      </w:r>
      <w:r w:rsidR="00FD07E7">
        <w:rPr>
          <w:b w:val="0"/>
          <w:sz w:val="24"/>
          <w:lang w:val="en-US"/>
        </w:rPr>
        <w:t xml:space="preserve"> </w:t>
      </w:r>
      <w:proofErr w:type="gramStart"/>
      <w:r w:rsidR="00FD07E7">
        <w:rPr>
          <w:b w:val="0"/>
          <w:sz w:val="24"/>
          <w:lang w:val="en-US"/>
        </w:rPr>
        <w:t>,</w:t>
      </w:r>
      <w:r w:rsidR="00573653">
        <w:rPr>
          <w:sz w:val="24"/>
        </w:rPr>
        <w:t>ватирани</w:t>
      </w:r>
      <w:proofErr w:type="gramEnd"/>
      <w:r w:rsidR="00573653">
        <w:rPr>
          <w:sz w:val="24"/>
        </w:rPr>
        <w:t xml:space="preserve"> якета</w:t>
      </w:r>
      <w:r w:rsidRPr="004B5499">
        <w:rPr>
          <w:sz w:val="24"/>
        </w:rPr>
        <w:t xml:space="preserve"> – 2</w:t>
      </w:r>
      <w:r w:rsidR="009A38EE">
        <w:rPr>
          <w:sz w:val="24"/>
          <w:lang w:val="en-US"/>
        </w:rPr>
        <w:t>6</w:t>
      </w:r>
      <w:r w:rsidRPr="004B5499">
        <w:rPr>
          <w:sz w:val="24"/>
        </w:rPr>
        <w:t xml:space="preserve">0 бр. </w:t>
      </w:r>
      <w:r w:rsidR="00225D6D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 xml:space="preserve"> </w:t>
      </w:r>
      <w:r w:rsidR="00FD07E7">
        <w:rPr>
          <w:b w:val="0"/>
          <w:sz w:val="24"/>
          <w:lang w:val="en-US"/>
        </w:rPr>
        <w:t xml:space="preserve"> </w:t>
      </w:r>
      <w:r w:rsidR="00573653">
        <w:rPr>
          <w:rFonts w:cs="Arial"/>
          <w:b w:val="0"/>
          <w:sz w:val="24"/>
          <w:szCs w:val="24"/>
        </w:rPr>
        <w:t xml:space="preserve"> и </w:t>
      </w:r>
      <w:r w:rsidR="00573653" w:rsidRPr="00112B88">
        <w:rPr>
          <w:rFonts w:cs="Arial"/>
          <w:sz w:val="24"/>
          <w:szCs w:val="24"/>
        </w:rPr>
        <w:t>лабораторно облекло</w:t>
      </w:r>
      <w:r w:rsidR="00573653">
        <w:rPr>
          <w:rFonts w:cs="Arial"/>
          <w:b w:val="0"/>
          <w:sz w:val="24"/>
          <w:szCs w:val="24"/>
        </w:rPr>
        <w:t xml:space="preserve"> – </w:t>
      </w:r>
      <w:r w:rsidR="00573653" w:rsidRPr="009A38EE">
        <w:rPr>
          <w:rFonts w:cs="Arial"/>
          <w:sz w:val="24"/>
          <w:szCs w:val="24"/>
        </w:rPr>
        <w:t>20 бр</w:t>
      </w:r>
      <w:r w:rsidR="00573653">
        <w:rPr>
          <w:rFonts w:cs="Arial"/>
          <w:b w:val="0"/>
          <w:sz w:val="24"/>
          <w:szCs w:val="24"/>
        </w:rPr>
        <w:t xml:space="preserve">. </w:t>
      </w:r>
      <w:r w:rsidR="00FD07E7">
        <w:rPr>
          <w:rFonts w:cs="Arial"/>
          <w:b w:val="0"/>
          <w:sz w:val="24"/>
          <w:szCs w:val="24"/>
        </w:rPr>
        <w:t>според изискванията в техническото задание.</w:t>
      </w:r>
    </w:p>
    <w:p w:rsidR="0055363C" w:rsidRDefault="0055363C" w:rsidP="0055363C">
      <w:pPr>
        <w:ind w:left="720"/>
        <w:rPr>
          <w:sz w:val="24"/>
          <w:lang w:val="bg-BG"/>
        </w:rPr>
      </w:pPr>
    </w:p>
    <w:p w:rsidR="0055363C" w:rsidRDefault="0055363C" w:rsidP="0055363C">
      <w:pPr>
        <w:pStyle w:val="1"/>
        <w:rPr>
          <w:sz w:val="24"/>
        </w:rPr>
      </w:pPr>
      <w:r>
        <w:rPr>
          <w:sz w:val="24"/>
        </w:rPr>
        <w:t>ІІ. Задължения на Изпълнителя</w:t>
      </w:r>
    </w:p>
    <w:p w:rsidR="0055363C" w:rsidRDefault="0055363C" w:rsidP="0055363C">
      <w:pPr>
        <w:pStyle w:val="a5"/>
        <w:jc w:val="both"/>
        <w:rPr>
          <w:sz w:val="24"/>
        </w:rPr>
      </w:pPr>
      <w:r>
        <w:rPr>
          <w:b/>
          <w:sz w:val="24"/>
        </w:rPr>
        <w:t xml:space="preserve">Чл. 2 </w:t>
      </w:r>
      <w:r>
        <w:rPr>
          <w:sz w:val="24"/>
        </w:rPr>
        <w:t xml:space="preserve"> (1) Доставките се осъществяват в рамките на 30 дни след направена писмена заявка с бройките и ръстовете от възложителя.</w:t>
      </w:r>
    </w:p>
    <w:p w:rsidR="0055363C" w:rsidRDefault="0055363C" w:rsidP="0055363C">
      <w:pPr>
        <w:pStyle w:val="a5"/>
        <w:jc w:val="both"/>
        <w:rPr>
          <w:sz w:val="24"/>
        </w:rPr>
      </w:pPr>
      <w:r>
        <w:rPr>
          <w:sz w:val="24"/>
        </w:rPr>
        <w:t>(2) Доставката следва да бъде съобразена с  изискванията на Възложителя.</w:t>
      </w:r>
    </w:p>
    <w:p w:rsidR="0055363C" w:rsidRDefault="0055363C" w:rsidP="0055363C">
      <w:pPr>
        <w:pStyle w:val="a5"/>
        <w:jc w:val="both"/>
        <w:rPr>
          <w:sz w:val="24"/>
        </w:rPr>
      </w:pPr>
      <w:r>
        <w:rPr>
          <w:b/>
          <w:sz w:val="24"/>
        </w:rPr>
        <w:t xml:space="preserve">Чл. 3 </w:t>
      </w:r>
      <w:r>
        <w:rPr>
          <w:bCs/>
          <w:sz w:val="24"/>
        </w:rPr>
        <w:t>Д</w:t>
      </w:r>
      <w:r>
        <w:rPr>
          <w:sz w:val="24"/>
        </w:rPr>
        <w:t>оставката се придружава от сертификат за качество, отговарящо на изискванията на БДС</w:t>
      </w:r>
      <w:r w:rsidR="00FD07E7">
        <w:rPr>
          <w:sz w:val="24"/>
        </w:rPr>
        <w:t xml:space="preserve"> и съгласно техническото задание</w:t>
      </w:r>
      <w:r>
        <w:rPr>
          <w:sz w:val="24"/>
        </w:rPr>
        <w:t>.</w:t>
      </w:r>
    </w:p>
    <w:p w:rsidR="0055363C" w:rsidRDefault="0055363C" w:rsidP="0055363C">
      <w:pPr>
        <w:ind w:left="720"/>
        <w:rPr>
          <w:sz w:val="24"/>
          <w:lang w:val="bg-BG"/>
        </w:rPr>
      </w:pPr>
    </w:p>
    <w:p w:rsidR="0055363C" w:rsidRDefault="0055363C" w:rsidP="0055363C">
      <w:pPr>
        <w:pStyle w:val="1"/>
        <w:rPr>
          <w:sz w:val="24"/>
        </w:rPr>
      </w:pPr>
      <w:r>
        <w:rPr>
          <w:sz w:val="24"/>
        </w:rPr>
        <w:t>ІІІ. Задължения на Възложителя</w:t>
      </w:r>
    </w:p>
    <w:p w:rsidR="0055363C" w:rsidRDefault="0055363C" w:rsidP="0055363C">
      <w:pPr>
        <w:pStyle w:val="a5"/>
        <w:jc w:val="both"/>
        <w:rPr>
          <w:sz w:val="24"/>
        </w:rPr>
      </w:pPr>
      <w:r>
        <w:rPr>
          <w:b/>
          <w:sz w:val="24"/>
        </w:rPr>
        <w:t xml:space="preserve">Чл. 4  </w:t>
      </w:r>
      <w:r>
        <w:rPr>
          <w:sz w:val="24"/>
        </w:rPr>
        <w:t>Възложителят се задължава да:</w:t>
      </w:r>
    </w:p>
    <w:p w:rsidR="0055363C" w:rsidRDefault="0055363C" w:rsidP="0055363C">
      <w:pPr>
        <w:pStyle w:val="a5"/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sz w:val="24"/>
        </w:rPr>
      </w:pPr>
      <w:r>
        <w:rPr>
          <w:sz w:val="24"/>
        </w:rPr>
        <w:t>заплаща стойността на заявените и доставени шуби и костюми по начин и в срок, предвидени в договора.</w:t>
      </w:r>
    </w:p>
    <w:p w:rsidR="0055363C" w:rsidRDefault="0055363C" w:rsidP="0055363C">
      <w:pPr>
        <w:pStyle w:val="a5"/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sz w:val="24"/>
        </w:rPr>
      </w:pPr>
      <w:r>
        <w:rPr>
          <w:sz w:val="24"/>
        </w:rPr>
        <w:t>посочва длъжностното лице, което ще приема доставките.</w:t>
      </w:r>
    </w:p>
    <w:p w:rsidR="0055363C" w:rsidRPr="00B016FD" w:rsidRDefault="0055363C" w:rsidP="0055363C">
      <w:pPr>
        <w:rPr>
          <w:lang w:val="bg-BG"/>
        </w:rPr>
      </w:pPr>
    </w:p>
    <w:p w:rsidR="0055363C" w:rsidRDefault="0055363C" w:rsidP="0055363C">
      <w:pPr>
        <w:pStyle w:val="1"/>
        <w:rPr>
          <w:sz w:val="24"/>
        </w:rPr>
      </w:pPr>
      <w:r>
        <w:rPr>
          <w:sz w:val="24"/>
        </w:rPr>
        <w:t>ІV. Цени и начин на плащане</w:t>
      </w:r>
    </w:p>
    <w:p w:rsidR="0055363C" w:rsidRDefault="0055363C" w:rsidP="0055363C">
      <w:pPr>
        <w:pStyle w:val="a5"/>
        <w:jc w:val="both"/>
        <w:rPr>
          <w:sz w:val="24"/>
        </w:rPr>
      </w:pPr>
      <w:r>
        <w:rPr>
          <w:b/>
          <w:sz w:val="24"/>
        </w:rPr>
        <w:t>Чл. 5.</w:t>
      </w:r>
      <w:r>
        <w:rPr>
          <w:sz w:val="24"/>
        </w:rPr>
        <w:t xml:space="preserve"> Цената по договора се определя в български лева и възлиза общо на  </w:t>
      </w:r>
      <w:r w:rsidR="00D5282F">
        <w:rPr>
          <w:b/>
          <w:sz w:val="24"/>
        </w:rPr>
        <w:t>…………</w:t>
      </w:r>
      <w:r>
        <w:rPr>
          <w:sz w:val="24"/>
        </w:rPr>
        <w:t xml:space="preserve"> без включен ДДС, като единичната цена е </w:t>
      </w:r>
      <w:r w:rsidR="00D5282F">
        <w:rPr>
          <w:sz w:val="24"/>
        </w:rPr>
        <w:t>…….</w:t>
      </w:r>
      <w:r w:rsidR="00D5282F">
        <w:rPr>
          <w:b/>
          <w:sz w:val="24"/>
        </w:rPr>
        <w:t xml:space="preserve">  </w:t>
      </w:r>
      <w:r w:rsidRPr="00B016FD">
        <w:rPr>
          <w:b/>
          <w:sz w:val="24"/>
        </w:rPr>
        <w:t>.</w:t>
      </w:r>
      <w:r>
        <w:rPr>
          <w:sz w:val="24"/>
        </w:rPr>
        <w:t xml:space="preserve"> </w:t>
      </w:r>
      <w:r w:rsidRPr="00B016FD">
        <w:rPr>
          <w:b/>
          <w:sz w:val="24"/>
        </w:rPr>
        <w:t xml:space="preserve">без ДДС за </w:t>
      </w:r>
      <w:r w:rsidR="00573653">
        <w:rPr>
          <w:b/>
          <w:sz w:val="24"/>
        </w:rPr>
        <w:t xml:space="preserve"> </w:t>
      </w:r>
      <w:r w:rsidRPr="00B016FD">
        <w:rPr>
          <w:b/>
          <w:sz w:val="24"/>
        </w:rPr>
        <w:t xml:space="preserve">и </w:t>
      </w:r>
      <w:r w:rsidR="00573653">
        <w:rPr>
          <w:b/>
          <w:sz w:val="24"/>
        </w:rPr>
        <w:t xml:space="preserve">                </w:t>
      </w:r>
      <w:r w:rsidRPr="00B016FD">
        <w:rPr>
          <w:b/>
          <w:sz w:val="24"/>
        </w:rPr>
        <w:t>лв. без ДДС за костюмите</w:t>
      </w:r>
      <w:r>
        <w:rPr>
          <w:b/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франко</w:t>
      </w:r>
      <w:proofErr w:type="spellEnd"/>
      <w:r>
        <w:rPr>
          <w:sz w:val="24"/>
        </w:rPr>
        <w:t xml:space="preserve"> склад на Възложителя. </w:t>
      </w: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lastRenderedPageBreak/>
        <w:t>Чл. 6.</w:t>
      </w:r>
      <w:r>
        <w:rPr>
          <w:sz w:val="24"/>
          <w:lang w:val="bg-BG"/>
        </w:rPr>
        <w:t xml:space="preserve"> (1) Заплащането се извършва по банков път, до тридесет дни след   всяка доставка. </w:t>
      </w: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(2) Изпълнителят издава фактура за дължимите от Възложителя суми при доставката.</w:t>
      </w: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</w:p>
    <w:p w:rsidR="0055363C" w:rsidRDefault="0055363C" w:rsidP="0055363C">
      <w:pPr>
        <w:pStyle w:val="1"/>
        <w:ind w:left="0" w:firstLine="720"/>
        <w:jc w:val="both"/>
        <w:rPr>
          <w:sz w:val="24"/>
        </w:rPr>
      </w:pPr>
      <w:r>
        <w:rPr>
          <w:sz w:val="24"/>
        </w:rPr>
        <w:t>V. Контрол и отговорност</w:t>
      </w: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 xml:space="preserve">Чл. 7. </w:t>
      </w:r>
      <w:r>
        <w:rPr>
          <w:sz w:val="24"/>
          <w:lang w:val="bg-BG"/>
        </w:rPr>
        <w:t xml:space="preserve"> (1) При  доставка се съставя </w:t>
      </w:r>
      <w:proofErr w:type="spellStart"/>
      <w:r>
        <w:rPr>
          <w:sz w:val="24"/>
          <w:lang w:val="bg-BG"/>
        </w:rPr>
        <w:t>приемо-предавателен</w:t>
      </w:r>
      <w:proofErr w:type="spellEnd"/>
      <w:r>
        <w:rPr>
          <w:sz w:val="24"/>
          <w:lang w:val="bg-BG"/>
        </w:rPr>
        <w:t xml:space="preserve"> протокол, който се подписва от определени от съответната страна длъжностни лица. В срок от 48 часа след подписване на договора страните се уведомяват по подходящ начин за избраните лица, които ще подписват </w:t>
      </w:r>
      <w:proofErr w:type="spellStart"/>
      <w:r>
        <w:rPr>
          <w:sz w:val="24"/>
          <w:lang w:val="bg-BG"/>
        </w:rPr>
        <w:t>приемо-предавателните</w:t>
      </w:r>
      <w:proofErr w:type="spellEnd"/>
      <w:r>
        <w:rPr>
          <w:sz w:val="24"/>
          <w:lang w:val="bg-BG"/>
        </w:rPr>
        <w:t xml:space="preserve"> протоколи. </w:t>
      </w: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(2) Доставените количества се отчитат съгласно документите, съпровождащи доставката. Възложителят има право да извършва проверка на товара в присъствие на представител на Изпълнителя.  </w:t>
      </w: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(3) Възложителят има право да откаже доставка, ако при получаването открие видими дефекти. В този случай направените разходи са за сметка на Изпълнителя.</w:t>
      </w: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(4) Изпълнителят отговаря за скрити недостатъци на доставените стоки. В този случай той обезщетява Възложителя за всички претърпени имуществени вреди.</w:t>
      </w: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 8.</w:t>
      </w:r>
      <w:r>
        <w:rPr>
          <w:sz w:val="24"/>
          <w:lang w:val="bg-BG"/>
        </w:rPr>
        <w:t xml:space="preserve"> При констатирани отклонения в количеството и качеството на договорената доставка, Възложителят изготвя констативен протокол и незабавно информира Изпълнителя.</w:t>
      </w: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 9.</w:t>
      </w:r>
      <w:r>
        <w:rPr>
          <w:sz w:val="24"/>
          <w:lang w:val="bg-BG"/>
        </w:rPr>
        <w:t xml:space="preserve"> При повторно констатиране на отклонения в показателите на стоките по БДС, Възложителят има право едностранно да прекрати договора без предизвестие, като уведоми за това Изпълнителя.</w:t>
      </w: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</w:t>
      </w:r>
    </w:p>
    <w:p w:rsidR="0055363C" w:rsidRDefault="0055363C" w:rsidP="0055363C">
      <w:pPr>
        <w:ind w:firstLine="7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VІ. Срок и прекратяване на договора</w:t>
      </w: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 xml:space="preserve">Чл. 10. </w:t>
      </w:r>
      <w:r>
        <w:rPr>
          <w:sz w:val="24"/>
          <w:lang w:val="bg-BG"/>
        </w:rPr>
        <w:t xml:space="preserve"> Договорът продължава действието си до доставяне на цялото количество от приложената спе</w:t>
      </w:r>
      <w:r w:rsidR="005B3976">
        <w:rPr>
          <w:sz w:val="24"/>
          <w:lang w:val="bg-BG"/>
        </w:rPr>
        <w:t>ц</w:t>
      </w:r>
      <w:r>
        <w:rPr>
          <w:sz w:val="24"/>
          <w:lang w:val="bg-BG"/>
        </w:rPr>
        <w:t>ификация. Възложителят си запазва правото да възложи допълнителни бройки до 10% над предвидените в договора.</w:t>
      </w: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 11.</w:t>
      </w:r>
      <w:r>
        <w:rPr>
          <w:sz w:val="24"/>
          <w:lang w:val="bg-BG"/>
        </w:rPr>
        <w:t xml:space="preserve"> Договорът се прекратява:</w:t>
      </w:r>
    </w:p>
    <w:p w:rsidR="0055363C" w:rsidRDefault="0055363C" w:rsidP="0055363C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  <w:lang w:val="bg-BG"/>
        </w:rPr>
      </w:pPr>
      <w:r>
        <w:rPr>
          <w:sz w:val="24"/>
          <w:lang w:val="bg-BG"/>
        </w:rPr>
        <w:t>по взаимно съгласие;</w:t>
      </w:r>
    </w:p>
    <w:p w:rsidR="0055363C" w:rsidRDefault="0055363C" w:rsidP="0055363C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  <w:lang w:val="bg-BG"/>
        </w:rPr>
      </w:pPr>
      <w:r>
        <w:rPr>
          <w:sz w:val="24"/>
          <w:lang w:val="bg-BG"/>
        </w:rPr>
        <w:t>едностранно, от всяка една от страните с месечно предизвестие;</w:t>
      </w:r>
    </w:p>
    <w:p w:rsidR="0055363C" w:rsidRDefault="0055363C" w:rsidP="0055363C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едностранно от Възложителя без предизвестие по чл. 9 </w:t>
      </w:r>
    </w:p>
    <w:p w:rsidR="0055363C" w:rsidRDefault="0055363C" w:rsidP="0055363C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4. едностранно от Възложителя с едноседмично предизвестие при                  неспазване на срока за доставка по чл.2.</w:t>
      </w:r>
    </w:p>
    <w:p w:rsidR="0055363C" w:rsidRDefault="0055363C" w:rsidP="0055363C">
      <w:pPr>
        <w:pStyle w:val="2"/>
        <w:ind w:firstLine="0"/>
        <w:jc w:val="left"/>
      </w:pPr>
    </w:p>
    <w:p w:rsidR="0055363C" w:rsidRDefault="0055363C" w:rsidP="0055363C">
      <w:pPr>
        <w:pStyle w:val="2"/>
        <w:rPr>
          <w:b/>
        </w:rPr>
      </w:pPr>
      <w:r>
        <w:rPr>
          <w:b/>
        </w:rPr>
        <w:t xml:space="preserve">VІІ. </w:t>
      </w:r>
      <w:proofErr w:type="spellStart"/>
      <w:r>
        <w:rPr>
          <w:b/>
        </w:rPr>
        <w:t>Форсмажор</w:t>
      </w:r>
      <w:proofErr w:type="spellEnd"/>
    </w:p>
    <w:p w:rsidR="0055363C" w:rsidRDefault="0055363C" w:rsidP="0055363C">
      <w:pPr>
        <w:pStyle w:val="2"/>
      </w:pPr>
      <w:r>
        <w:rPr>
          <w:b/>
        </w:rPr>
        <w:t xml:space="preserve">Чл. 13. </w:t>
      </w:r>
      <w:r>
        <w:t>При настъпване на форсмажорни обстоятелства, водещи до невъзможност за някоя от страните да изпълни задълженията си по този договор</w:t>
      </w:r>
      <w:r>
        <w:rPr>
          <w:b/>
        </w:rPr>
        <w:t xml:space="preserve">  </w:t>
      </w:r>
      <w:r>
        <w:t>се прилагат разпоредбите на  ТЗ.</w:t>
      </w:r>
    </w:p>
    <w:p w:rsidR="0055363C" w:rsidRDefault="0055363C" w:rsidP="0055363C">
      <w:pPr>
        <w:pStyle w:val="2"/>
        <w:ind w:firstLine="0"/>
        <w:rPr>
          <w:b/>
        </w:rPr>
      </w:pPr>
    </w:p>
    <w:p w:rsidR="0055363C" w:rsidRDefault="0055363C" w:rsidP="0055363C">
      <w:pPr>
        <w:pStyle w:val="2"/>
        <w:rPr>
          <w:b/>
        </w:rPr>
      </w:pPr>
    </w:p>
    <w:p w:rsidR="0055363C" w:rsidRDefault="0055363C" w:rsidP="0055363C">
      <w:pPr>
        <w:pStyle w:val="2"/>
        <w:rPr>
          <w:b/>
        </w:rPr>
      </w:pPr>
    </w:p>
    <w:p w:rsidR="0055363C" w:rsidRDefault="0055363C" w:rsidP="0055363C">
      <w:pPr>
        <w:pStyle w:val="2"/>
        <w:rPr>
          <w:b/>
        </w:rPr>
      </w:pPr>
    </w:p>
    <w:p w:rsidR="0055363C" w:rsidRDefault="0055363C" w:rsidP="0055363C">
      <w:pPr>
        <w:pStyle w:val="2"/>
        <w:rPr>
          <w:b/>
        </w:rPr>
      </w:pPr>
      <w:r>
        <w:rPr>
          <w:b/>
        </w:rPr>
        <w:t>VІІІ. Заключителни разпоредби</w:t>
      </w:r>
    </w:p>
    <w:p w:rsidR="0055363C" w:rsidRDefault="0055363C" w:rsidP="0055363C">
      <w:pPr>
        <w:pStyle w:val="2"/>
      </w:pPr>
      <w:r>
        <w:rPr>
          <w:b/>
        </w:rPr>
        <w:t>Чл. 14.</w:t>
      </w:r>
      <w:r>
        <w:t xml:space="preserve"> За неуредените в договора въпроси, се прилагат разпоредбите на действащото в страната законодателство.</w:t>
      </w:r>
    </w:p>
    <w:p w:rsidR="0055363C" w:rsidRDefault="0055363C" w:rsidP="0055363C">
      <w:pPr>
        <w:jc w:val="both"/>
        <w:rPr>
          <w:b/>
          <w:sz w:val="24"/>
          <w:lang w:val="bg-BG"/>
        </w:rPr>
      </w:pPr>
      <w:r>
        <w:rPr>
          <w:sz w:val="24"/>
          <w:lang w:val="bg-BG"/>
        </w:rPr>
        <w:lastRenderedPageBreak/>
        <w:tab/>
      </w:r>
      <w:r>
        <w:rPr>
          <w:b/>
          <w:sz w:val="24"/>
          <w:lang w:val="bg-BG"/>
        </w:rPr>
        <w:t xml:space="preserve">Чл. 15. </w:t>
      </w:r>
      <w:r>
        <w:rPr>
          <w:sz w:val="24"/>
          <w:lang w:val="bg-BG"/>
        </w:rPr>
        <w:t>Евентуални разногласия по този договор се решават от страните чрез преговори, а при непостигане на съгласие - по съдебен ред пред родово компетентния съд в гр. Сливен.</w:t>
      </w:r>
    </w:p>
    <w:p w:rsidR="0055363C" w:rsidRDefault="0055363C" w:rsidP="0055363C">
      <w:pPr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</w:p>
    <w:p w:rsidR="0055363C" w:rsidRDefault="0055363C" w:rsidP="0055363C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Настоящият договор се сключи в два еднообразни екземпляра, по един за всяка страна и влиза в сила от деня на сключването му.</w:t>
      </w:r>
    </w:p>
    <w:p w:rsidR="0055363C" w:rsidRDefault="0055363C" w:rsidP="0055363C">
      <w:pPr>
        <w:jc w:val="both"/>
        <w:rPr>
          <w:sz w:val="24"/>
        </w:rPr>
      </w:pPr>
    </w:p>
    <w:p w:rsidR="0055363C" w:rsidRDefault="0055363C" w:rsidP="0055363C">
      <w:pPr>
        <w:jc w:val="both"/>
        <w:rPr>
          <w:sz w:val="24"/>
        </w:rPr>
      </w:pPr>
    </w:p>
    <w:p w:rsidR="0055363C" w:rsidRPr="00027D0F" w:rsidRDefault="0055363C" w:rsidP="0055363C">
      <w:pPr>
        <w:jc w:val="both"/>
        <w:rPr>
          <w:rFonts w:ascii="Times New Roman" w:hAnsi="Times New Roman"/>
          <w:sz w:val="24"/>
          <w:szCs w:val="24"/>
        </w:rPr>
      </w:pPr>
    </w:p>
    <w:p w:rsidR="0055363C" w:rsidRPr="00027D0F" w:rsidRDefault="0055363C" w:rsidP="0055363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027D0F">
        <w:rPr>
          <w:rFonts w:ascii="Times New Roman" w:hAnsi="Times New Roman"/>
          <w:i/>
          <w:sz w:val="24"/>
          <w:szCs w:val="24"/>
          <w:lang w:val="bg-BG"/>
        </w:rPr>
        <w:tab/>
        <w:t>Контролът по изпълнение на договора се възлага на:</w:t>
      </w:r>
    </w:p>
    <w:p w:rsidR="0055363C" w:rsidRPr="00027D0F" w:rsidRDefault="0055363C" w:rsidP="0055363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027D0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55363C" w:rsidRPr="00027D0F" w:rsidRDefault="0055363C" w:rsidP="0055363C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 w:rsidRPr="00027D0F">
        <w:rPr>
          <w:rFonts w:ascii="Times New Roman" w:hAnsi="Times New Roman"/>
          <w:sz w:val="24"/>
          <w:szCs w:val="24"/>
          <w:lang w:val="bg-BG"/>
        </w:rPr>
        <w:t>от страна на ВЪЗЛОЖИТЕЛЯ - ________________________________________</w:t>
      </w:r>
    </w:p>
    <w:p w:rsidR="0055363C" w:rsidRPr="00027D0F" w:rsidRDefault="0055363C" w:rsidP="0055363C">
      <w:pPr>
        <w:ind w:left="5040" w:firstLine="720"/>
        <w:rPr>
          <w:rFonts w:ascii="Times New Roman" w:hAnsi="Times New Roman"/>
          <w:sz w:val="24"/>
          <w:szCs w:val="24"/>
          <w:lang w:val="bg-BG"/>
        </w:rPr>
      </w:pPr>
      <w:r w:rsidRPr="00027D0F">
        <w:rPr>
          <w:rFonts w:ascii="Times New Roman" w:hAnsi="Times New Roman"/>
          <w:sz w:val="24"/>
          <w:szCs w:val="24"/>
          <w:lang w:val="bg-BG"/>
        </w:rPr>
        <w:t>(име и длъжност)</w:t>
      </w:r>
    </w:p>
    <w:p w:rsidR="0055363C" w:rsidRPr="00027D0F" w:rsidRDefault="0055363C" w:rsidP="0055363C">
      <w:pPr>
        <w:ind w:left="5040" w:firstLine="720"/>
        <w:rPr>
          <w:rFonts w:ascii="Times New Roman" w:hAnsi="Times New Roman"/>
          <w:sz w:val="24"/>
          <w:szCs w:val="24"/>
          <w:lang w:val="bg-BG"/>
        </w:rPr>
      </w:pPr>
    </w:p>
    <w:p w:rsidR="0055363C" w:rsidRPr="00027D0F" w:rsidRDefault="0055363C" w:rsidP="0055363C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 w:rsidRPr="00027D0F">
        <w:rPr>
          <w:rFonts w:ascii="Times New Roman" w:hAnsi="Times New Roman"/>
          <w:sz w:val="24"/>
          <w:szCs w:val="24"/>
          <w:lang w:val="bg-BG"/>
        </w:rPr>
        <w:t>от страна на ИЗПЪЛНИТЕЛЯ - ________________________________________</w:t>
      </w:r>
    </w:p>
    <w:p w:rsidR="0055363C" w:rsidRPr="00027D0F" w:rsidRDefault="0055363C" w:rsidP="0055363C">
      <w:pPr>
        <w:ind w:left="5040" w:firstLine="720"/>
        <w:rPr>
          <w:rFonts w:ascii="Times New Roman" w:hAnsi="Times New Roman"/>
          <w:sz w:val="24"/>
          <w:szCs w:val="24"/>
          <w:lang w:val="bg-BG"/>
        </w:rPr>
      </w:pPr>
      <w:r w:rsidRPr="00027D0F">
        <w:rPr>
          <w:rFonts w:ascii="Times New Roman" w:hAnsi="Times New Roman"/>
          <w:sz w:val="24"/>
          <w:szCs w:val="24"/>
          <w:lang w:val="bg-BG"/>
        </w:rPr>
        <w:t>(име и длъжност)</w:t>
      </w:r>
    </w:p>
    <w:p w:rsidR="0055363C" w:rsidRPr="00027D0F" w:rsidRDefault="0055363C" w:rsidP="0055363C">
      <w:pPr>
        <w:rPr>
          <w:rFonts w:ascii="Times New Roman" w:hAnsi="Times New Roman"/>
          <w:sz w:val="24"/>
          <w:szCs w:val="24"/>
          <w:lang w:val="bg-BG"/>
        </w:rPr>
      </w:pPr>
    </w:p>
    <w:p w:rsidR="0055363C" w:rsidRPr="00027D0F" w:rsidRDefault="0055363C" w:rsidP="0055363C">
      <w:pPr>
        <w:rPr>
          <w:rFonts w:ascii="Times New Roman" w:hAnsi="Times New Roman"/>
          <w:sz w:val="24"/>
          <w:szCs w:val="24"/>
        </w:rPr>
      </w:pPr>
    </w:p>
    <w:p w:rsidR="0055363C" w:rsidRPr="00027D0F" w:rsidRDefault="0055363C" w:rsidP="0055363C">
      <w:pPr>
        <w:rPr>
          <w:rFonts w:ascii="Times New Roman" w:hAnsi="Times New Roman"/>
          <w:sz w:val="24"/>
          <w:szCs w:val="24"/>
        </w:rPr>
      </w:pPr>
    </w:p>
    <w:p w:rsidR="00573653" w:rsidRPr="00027D0F" w:rsidRDefault="00573653" w:rsidP="00573653">
      <w:pPr>
        <w:spacing w:after="200" w:line="276" w:lineRule="auto"/>
        <w:rPr>
          <w:rStyle w:val="a7"/>
          <w:rFonts w:ascii="Times New Roman" w:hAnsi="Times New Roman" w:cs="Times New Roman"/>
          <w:sz w:val="24"/>
          <w:szCs w:val="24"/>
        </w:rPr>
      </w:pPr>
    </w:p>
    <w:p w:rsidR="00573653" w:rsidRPr="00027D0F" w:rsidRDefault="00573653" w:rsidP="00573653">
      <w:pPr>
        <w:spacing w:after="200" w:line="276" w:lineRule="auto"/>
        <w:rPr>
          <w:rStyle w:val="a7"/>
          <w:rFonts w:ascii="Times New Roman" w:hAnsi="Times New Roman" w:cs="Times New Roman"/>
          <w:sz w:val="24"/>
          <w:szCs w:val="24"/>
        </w:rPr>
      </w:pPr>
    </w:p>
    <w:p w:rsidR="00573653" w:rsidRPr="00027D0F" w:rsidRDefault="00573653" w:rsidP="00573653">
      <w:pPr>
        <w:pStyle w:val="61"/>
        <w:shd w:val="clear" w:color="auto" w:fill="auto"/>
        <w:tabs>
          <w:tab w:val="right" w:pos="721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27D0F">
        <w:rPr>
          <w:rStyle w:val="6"/>
          <w:rFonts w:ascii="Times New Roman" w:hAnsi="Times New Roman" w:cs="Times New Roman"/>
          <w:color w:val="000000"/>
          <w:sz w:val="24"/>
          <w:szCs w:val="24"/>
        </w:rPr>
        <w:t>ВЪЗЛОЖИТЕЛ,</w:t>
      </w:r>
      <w:r w:rsidRPr="00027D0F">
        <w:rPr>
          <w:rStyle w:val="6"/>
          <w:rFonts w:ascii="Times New Roman" w:hAnsi="Times New Roman" w:cs="Times New Roman"/>
          <w:color w:val="000000"/>
          <w:sz w:val="24"/>
          <w:szCs w:val="24"/>
        </w:rPr>
        <w:tab/>
        <w:t>ИЗПЪЛНИТЕЛ,</w:t>
      </w:r>
    </w:p>
    <w:p w:rsidR="00573653" w:rsidRPr="00027D0F" w:rsidRDefault="00573653" w:rsidP="00573653">
      <w:pPr>
        <w:pStyle w:val="22"/>
        <w:shd w:val="clear" w:color="auto" w:fill="auto"/>
        <w:tabs>
          <w:tab w:val="right" w:pos="7789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13"/>
      <w:r w:rsidRPr="00027D0F">
        <w:rPr>
          <w:rStyle w:val="21"/>
          <w:rFonts w:ascii="Times New Roman" w:hAnsi="Times New Roman" w:cs="Times New Roman"/>
          <w:color w:val="000000"/>
          <w:sz w:val="24"/>
          <w:szCs w:val="24"/>
        </w:rPr>
        <w:t>„ТОПЛОФИКАЦИЯ Сливен " ЕАД</w:t>
      </w:r>
      <w:r w:rsidRPr="00027D0F">
        <w:rPr>
          <w:rStyle w:val="21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</w:t>
      </w:r>
      <w:r w:rsidRPr="00027D0F">
        <w:rPr>
          <w:rStyle w:val="21"/>
          <w:rFonts w:ascii="Times New Roman" w:hAnsi="Times New Roman" w:cs="Times New Roman"/>
          <w:color w:val="000000"/>
          <w:sz w:val="24"/>
          <w:szCs w:val="24"/>
        </w:rPr>
        <w:t>.......</w:t>
      </w:r>
      <w:bookmarkEnd w:id="0"/>
      <w:r w:rsidRPr="00027D0F">
        <w:rPr>
          <w:rStyle w:val="21"/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</w:t>
      </w:r>
    </w:p>
    <w:p w:rsidR="00573653" w:rsidRPr="00027D0F" w:rsidRDefault="00573653" w:rsidP="00573653">
      <w:pPr>
        <w:pStyle w:val="22"/>
        <w:shd w:val="clear" w:color="auto" w:fill="auto"/>
        <w:tabs>
          <w:tab w:val="left" w:pos="5614"/>
          <w:tab w:val="left" w:leader="dot" w:pos="5949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14"/>
      <w:r w:rsidRPr="00027D0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ИЗП, ДИРЕКТОР:                                                                         „                                                                  ” </w:t>
      </w:r>
      <w:bookmarkEnd w:id="1"/>
      <w:r w:rsidRPr="00027D0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3653" w:rsidRPr="00027D0F" w:rsidRDefault="00573653" w:rsidP="00573653">
      <w:pPr>
        <w:pStyle w:val="22"/>
        <w:shd w:val="clear" w:color="auto" w:fill="auto"/>
        <w:tabs>
          <w:tab w:val="right" w:pos="7789"/>
          <w:tab w:val="right" w:pos="8978"/>
        </w:tabs>
        <w:spacing w:before="0" w:after="0" w:line="240" w:lineRule="auto"/>
        <w:ind w:left="1580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bookmarkStart w:id="2" w:name="bookmark15"/>
      <w:r w:rsidRPr="00027D0F">
        <w:rPr>
          <w:rStyle w:val="21"/>
          <w:rFonts w:ascii="Times New Roman" w:hAnsi="Times New Roman" w:cs="Times New Roman"/>
          <w:color w:val="000000"/>
          <w:sz w:val="24"/>
          <w:szCs w:val="24"/>
        </w:rPr>
        <w:t>/инж. Кънчо Танев /</w:t>
      </w:r>
      <w:r w:rsidRPr="00027D0F"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>/                                            /</w:t>
      </w:r>
      <w:bookmarkEnd w:id="2"/>
    </w:p>
    <w:p w:rsidR="00573653" w:rsidRPr="00027D0F" w:rsidRDefault="00573653" w:rsidP="00573653">
      <w:pPr>
        <w:pStyle w:val="22"/>
        <w:shd w:val="clear" w:color="auto" w:fill="auto"/>
        <w:tabs>
          <w:tab w:val="right" w:pos="7789"/>
          <w:tab w:val="right" w:pos="8978"/>
        </w:tabs>
        <w:spacing w:before="0" w:after="0" w:line="240" w:lineRule="auto"/>
        <w:ind w:left="1580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55363C" w:rsidRDefault="0055363C" w:rsidP="0055363C">
      <w:pPr>
        <w:rPr>
          <w:sz w:val="24"/>
          <w:lang w:val="bg-BG"/>
        </w:rPr>
      </w:pPr>
    </w:p>
    <w:p w:rsidR="0055363C" w:rsidRDefault="0055363C" w:rsidP="0055363C">
      <w:pPr>
        <w:ind w:left="720"/>
        <w:rPr>
          <w:sz w:val="24"/>
          <w:lang w:val="bg-BG"/>
        </w:rPr>
      </w:pPr>
    </w:p>
    <w:p w:rsidR="0055363C" w:rsidRDefault="0055363C" w:rsidP="0055363C">
      <w:pPr>
        <w:pStyle w:val="a3"/>
      </w:pPr>
    </w:p>
    <w:p w:rsidR="0055363C" w:rsidRDefault="0055363C" w:rsidP="0055363C">
      <w:pPr>
        <w:pStyle w:val="a3"/>
      </w:pPr>
    </w:p>
    <w:p w:rsidR="0055363C" w:rsidRDefault="0055363C" w:rsidP="0055363C">
      <w:pPr>
        <w:pStyle w:val="a3"/>
      </w:pPr>
    </w:p>
    <w:p w:rsidR="0055363C" w:rsidRDefault="0055363C" w:rsidP="0055363C">
      <w:pPr>
        <w:pStyle w:val="a3"/>
      </w:pPr>
    </w:p>
    <w:p w:rsidR="0055363C" w:rsidRDefault="0055363C" w:rsidP="0055363C">
      <w:pPr>
        <w:pStyle w:val="a3"/>
      </w:pPr>
    </w:p>
    <w:p w:rsidR="00496D79" w:rsidRDefault="00496D79"/>
    <w:sectPr w:rsidR="00496D79" w:rsidSect="0049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C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5C43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1F73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63C"/>
    <w:rsid w:val="00027D0F"/>
    <w:rsid w:val="000C2AEE"/>
    <w:rsid w:val="00112B88"/>
    <w:rsid w:val="00225D6D"/>
    <w:rsid w:val="00496D79"/>
    <w:rsid w:val="0055363C"/>
    <w:rsid w:val="00573653"/>
    <w:rsid w:val="005B3976"/>
    <w:rsid w:val="006E6DBC"/>
    <w:rsid w:val="009A38EE"/>
    <w:rsid w:val="009C5ADB"/>
    <w:rsid w:val="00BA76BD"/>
    <w:rsid w:val="00C74E86"/>
    <w:rsid w:val="00CD7B65"/>
    <w:rsid w:val="00D5282F"/>
    <w:rsid w:val="00DC2935"/>
    <w:rsid w:val="00F71C0D"/>
    <w:rsid w:val="00FD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3C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1">
    <w:name w:val="heading 1"/>
    <w:basedOn w:val="a"/>
    <w:next w:val="a"/>
    <w:link w:val="10"/>
    <w:qFormat/>
    <w:rsid w:val="0055363C"/>
    <w:pPr>
      <w:keepNext/>
      <w:ind w:left="720"/>
      <w:outlineLvl w:val="0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5363C"/>
    <w:rPr>
      <w:rFonts w:ascii="Arial" w:eastAsia="Times New Roman" w:hAnsi="Arial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55363C"/>
    <w:pPr>
      <w:jc w:val="center"/>
    </w:pPr>
    <w:rPr>
      <w:b/>
      <w:sz w:val="36"/>
      <w:lang w:val="bg-BG"/>
    </w:rPr>
  </w:style>
  <w:style w:type="character" w:customStyle="1" w:styleId="a4">
    <w:name w:val="Заглавие Знак"/>
    <w:basedOn w:val="a0"/>
    <w:link w:val="a3"/>
    <w:rsid w:val="0055363C"/>
    <w:rPr>
      <w:rFonts w:ascii="Arial" w:eastAsia="Times New Roman" w:hAnsi="Arial" w:cs="Times New Roman"/>
      <w:b/>
      <w:sz w:val="36"/>
      <w:szCs w:val="20"/>
    </w:rPr>
  </w:style>
  <w:style w:type="paragraph" w:styleId="a5">
    <w:name w:val="Body Text Indent"/>
    <w:basedOn w:val="a"/>
    <w:link w:val="a6"/>
    <w:rsid w:val="0055363C"/>
    <w:pPr>
      <w:ind w:firstLine="720"/>
    </w:pPr>
    <w:rPr>
      <w:lang w:val="bg-BG"/>
    </w:rPr>
  </w:style>
  <w:style w:type="character" w:customStyle="1" w:styleId="a6">
    <w:name w:val="Основен текст с отстъп Знак"/>
    <w:basedOn w:val="a0"/>
    <w:link w:val="a5"/>
    <w:rsid w:val="0055363C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rsid w:val="0055363C"/>
    <w:pPr>
      <w:ind w:firstLine="720"/>
      <w:jc w:val="both"/>
    </w:pPr>
    <w:rPr>
      <w:sz w:val="24"/>
      <w:lang w:val="bg-BG"/>
    </w:rPr>
  </w:style>
  <w:style w:type="character" w:customStyle="1" w:styleId="20">
    <w:name w:val="Основен текст с отстъп 2 Знак"/>
    <w:basedOn w:val="a0"/>
    <w:link w:val="2"/>
    <w:rsid w:val="0055363C"/>
    <w:rPr>
      <w:rFonts w:ascii="Arial" w:eastAsia="Times New Roman" w:hAnsi="Arial" w:cs="Times New Roman"/>
      <w:sz w:val="24"/>
      <w:szCs w:val="20"/>
    </w:rPr>
  </w:style>
  <w:style w:type="paragraph" w:styleId="3">
    <w:name w:val="Body Text 3"/>
    <w:basedOn w:val="a"/>
    <w:link w:val="30"/>
    <w:rsid w:val="0055363C"/>
    <w:pPr>
      <w:jc w:val="center"/>
    </w:pPr>
    <w:rPr>
      <w:b/>
      <w:lang w:val="bg-BG"/>
    </w:rPr>
  </w:style>
  <w:style w:type="character" w:customStyle="1" w:styleId="30">
    <w:name w:val="Основен текст 3 Знак"/>
    <w:basedOn w:val="a0"/>
    <w:link w:val="3"/>
    <w:rsid w:val="0055363C"/>
    <w:rPr>
      <w:rFonts w:ascii="Arial" w:eastAsia="Times New Roman" w:hAnsi="Arial" w:cs="Times New Roman"/>
      <w:b/>
      <w:sz w:val="28"/>
      <w:szCs w:val="20"/>
    </w:rPr>
  </w:style>
  <w:style w:type="character" w:customStyle="1" w:styleId="a7">
    <w:name w:val="Съдържание_"/>
    <w:basedOn w:val="a0"/>
    <w:link w:val="a8"/>
    <w:uiPriority w:val="99"/>
    <w:locked/>
    <w:rsid w:val="00573653"/>
    <w:rPr>
      <w:rFonts w:ascii="Tahoma" w:hAnsi="Tahoma" w:cs="Tahoma"/>
      <w:spacing w:val="-5"/>
      <w:sz w:val="21"/>
      <w:szCs w:val="21"/>
      <w:shd w:val="clear" w:color="auto" w:fill="FFFFFF"/>
    </w:rPr>
  </w:style>
  <w:style w:type="character" w:customStyle="1" w:styleId="6">
    <w:name w:val="Основен текст (6)_"/>
    <w:basedOn w:val="a0"/>
    <w:link w:val="61"/>
    <w:uiPriority w:val="99"/>
    <w:locked/>
    <w:rsid w:val="00573653"/>
    <w:rPr>
      <w:rFonts w:ascii="Tahoma" w:hAnsi="Tahoma" w:cs="Tahoma"/>
      <w:b/>
      <w:bCs/>
      <w:spacing w:val="-6"/>
      <w:sz w:val="21"/>
      <w:szCs w:val="21"/>
      <w:shd w:val="clear" w:color="auto" w:fill="FFFFFF"/>
    </w:rPr>
  </w:style>
  <w:style w:type="character" w:customStyle="1" w:styleId="21">
    <w:name w:val="Заглавие #2_"/>
    <w:basedOn w:val="a0"/>
    <w:link w:val="22"/>
    <w:uiPriority w:val="99"/>
    <w:locked/>
    <w:rsid w:val="00573653"/>
    <w:rPr>
      <w:rFonts w:ascii="Tahoma" w:hAnsi="Tahoma" w:cs="Tahoma"/>
      <w:b/>
      <w:bCs/>
      <w:spacing w:val="-6"/>
      <w:sz w:val="21"/>
      <w:szCs w:val="21"/>
      <w:shd w:val="clear" w:color="auto" w:fill="FFFFFF"/>
    </w:rPr>
  </w:style>
  <w:style w:type="paragraph" w:customStyle="1" w:styleId="61">
    <w:name w:val="Основен текст (6)1"/>
    <w:basedOn w:val="a"/>
    <w:link w:val="6"/>
    <w:uiPriority w:val="99"/>
    <w:rsid w:val="00573653"/>
    <w:pPr>
      <w:widowControl w:val="0"/>
      <w:shd w:val="clear" w:color="auto" w:fill="FFFFFF"/>
      <w:spacing w:after="300" w:line="240" w:lineRule="atLeast"/>
      <w:jc w:val="center"/>
    </w:pPr>
    <w:rPr>
      <w:rFonts w:ascii="Tahoma" w:eastAsiaTheme="minorHAnsi" w:hAnsi="Tahoma" w:cs="Tahoma"/>
      <w:b/>
      <w:bCs/>
      <w:spacing w:val="-6"/>
      <w:sz w:val="21"/>
      <w:szCs w:val="21"/>
      <w:lang w:val="bg-BG"/>
    </w:rPr>
  </w:style>
  <w:style w:type="paragraph" w:customStyle="1" w:styleId="22">
    <w:name w:val="Заглавие #2"/>
    <w:basedOn w:val="a"/>
    <w:link w:val="21"/>
    <w:uiPriority w:val="99"/>
    <w:rsid w:val="00573653"/>
    <w:pPr>
      <w:widowControl w:val="0"/>
      <w:shd w:val="clear" w:color="auto" w:fill="FFFFFF"/>
      <w:spacing w:before="240" w:after="300" w:line="240" w:lineRule="atLeast"/>
      <w:jc w:val="both"/>
      <w:outlineLvl w:val="1"/>
    </w:pPr>
    <w:rPr>
      <w:rFonts w:ascii="Tahoma" w:eastAsiaTheme="minorHAnsi" w:hAnsi="Tahoma" w:cs="Tahoma"/>
      <w:b/>
      <w:bCs/>
      <w:spacing w:val="-6"/>
      <w:sz w:val="21"/>
      <w:szCs w:val="21"/>
      <w:lang w:val="bg-BG"/>
    </w:rPr>
  </w:style>
  <w:style w:type="paragraph" w:customStyle="1" w:styleId="a8">
    <w:name w:val="Съдържание"/>
    <w:basedOn w:val="a"/>
    <w:link w:val="a7"/>
    <w:uiPriority w:val="99"/>
    <w:rsid w:val="00573653"/>
    <w:pPr>
      <w:widowControl w:val="0"/>
      <w:shd w:val="clear" w:color="auto" w:fill="FFFFFF"/>
      <w:spacing w:line="263" w:lineRule="exact"/>
      <w:jc w:val="both"/>
    </w:pPr>
    <w:rPr>
      <w:rFonts w:ascii="Tahoma" w:eastAsiaTheme="minorHAnsi" w:hAnsi="Tahoma" w:cs="Tahoma"/>
      <w:spacing w:val="-5"/>
      <w:sz w:val="21"/>
      <w:szCs w:val="21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CF9B-AB1D-424F-9A4E-FFE04830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729</Words>
  <Characters>4160</Characters>
  <Application>Microsoft Office Word</Application>
  <DocSecurity>0</DocSecurity>
  <Lines>34</Lines>
  <Paragraphs>9</Paragraphs>
  <ScaleCrop>false</ScaleCrop>
  <Company>TEC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13</cp:revision>
  <dcterms:created xsi:type="dcterms:W3CDTF">2016-02-22T07:57:00Z</dcterms:created>
  <dcterms:modified xsi:type="dcterms:W3CDTF">2016-02-25T12:10:00Z</dcterms:modified>
</cp:coreProperties>
</file>