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1F" w:rsidRDefault="0021721F" w:rsidP="002172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21721F" w:rsidRDefault="0021721F" w:rsidP="0021721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971550"/>
            <wp:effectExtent l="19050" t="0" r="0" b="0"/>
            <wp:docPr id="1" name="Картина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1F" w:rsidRDefault="0021721F" w:rsidP="0021721F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1721F" w:rsidRDefault="0021721F" w:rsidP="0021721F">
      <w:pPr>
        <w:jc w:val="both"/>
        <w:rPr>
          <w:sz w:val="28"/>
          <w:szCs w:val="28"/>
        </w:rPr>
      </w:pPr>
    </w:p>
    <w:p w:rsidR="0021721F" w:rsidRDefault="0021721F" w:rsidP="0021721F">
      <w:pPr>
        <w:ind w:left="1416" w:firstLine="708"/>
        <w:jc w:val="both"/>
        <w:rPr>
          <w:sz w:val="44"/>
          <w:szCs w:val="44"/>
        </w:rPr>
      </w:pPr>
      <w:r>
        <w:rPr>
          <w:sz w:val="44"/>
          <w:szCs w:val="44"/>
        </w:rPr>
        <w:t>Маршрутно разписание</w:t>
      </w:r>
    </w:p>
    <w:p w:rsidR="0021721F" w:rsidRDefault="0021721F" w:rsidP="0021721F">
      <w:pPr>
        <w:ind w:left="1416" w:firstLine="708"/>
        <w:jc w:val="both"/>
        <w:rPr>
          <w:sz w:val="44"/>
          <w:szCs w:val="44"/>
        </w:rPr>
      </w:pPr>
    </w:p>
    <w:p w:rsidR="0021721F" w:rsidRDefault="0021721F" w:rsidP="0021721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Във връзка с  възникнала процедура по Обществени поръчки   и  постъпило  предложение на доклад  от Мирослав Димов отдел „ Автотранспорт „  на „ Топлофикация Сливен  „ ЕАД    за     транспорт на работници  и  служители  на „ Топлофикация Сливен “ ЕАД </w:t>
      </w:r>
      <w:r>
        <w:rPr>
          <w:bCs/>
          <w:sz w:val="28"/>
          <w:szCs w:val="28"/>
        </w:rPr>
        <w:t xml:space="preserve"> с автобус  с над 30+1 места  за следните маршрути и разписания:</w:t>
      </w:r>
    </w:p>
    <w:p w:rsidR="0021721F" w:rsidRDefault="0021721F" w:rsidP="002172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Място за качване и слизане на пътниците:</w:t>
      </w:r>
    </w:p>
    <w:p w:rsidR="0021721F" w:rsidRDefault="0021721F" w:rsidP="0021721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„ Топлофикация Сливен „ ЕАД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Спирка </w:t>
      </w:r>
      <w:proofErr w:type="spellStart"/>
      <w:r>
        <w:rPr>
          <w:bCs/>
          <w:sz w:val="28"/>
          <w:szCs w:val="28"/>
        </w:rPr>
        <w:t>Маркет</w:t>
      </w:r>
      <w:proofErr w:type="spellEnd"/>
      <w:r>
        <w:rPr>
          <w:bCs/>
          <w:sz w:val="28"/>
          <w:szCs w:val="28"/>
        </w:rPr>
        <w:t xml:space="preserve"> „ Киров „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Спирка </w:t>
      </w:r>
      <w:proofErr w:type="spellStart"/>
      <w:r>
        <w:rPr>
          <w:bCs/>
          <w:sz w:val="28"/>
          <w:szCs w:val="28"/>
        </w:rPr>
        <w:t>Маркет</w:t>
      </w:r>
      <w:proofErr w:type="spellEnd"/>
      <w:r>
        <w:rPr>
          <w:bCs/>
          <w:sz w:val="28"/>
          <w:szCs w:val="28"/>
        </w:rPr>
        <w:t xml:space="preserve"> „ </w:t>
      </w:r>
      <w:proofErr w:type="spellStart"/>
      <w:r>
        <w:rPr>
          <w:bCs/>
          <w:sz w:val="28"/>
          <w:szCs w:val="28"/>
        </w:rPr>
        <w:t>Оньор</w:t>
      </w:r>
      <w:proofErr w:type="spellEnd"/>
      <w:r>
        <w:rPr>
          <w:bCs/>
          <w:sz w:val="28"/>
          <w:szCs w:val="28"/>
        </w:rPr>
        <w:t xml:space="preserve"> „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Спирка </w:t>
      </w:r>
      <w:proofErr w:type="spellStart"/>
      <w:r>
        <w:rPr>
          <w:bCs/>
          <w:sz w:val="28"/>
          <w:szCs w:val="28"/>
        </w:rPr>
        <w:t>Дамарски</w:t>
      </w:r>
      <w:proofErr w:type="spellEnd"/>
      <w:r>
        <w:rPr>
          <w:bCs/>
          <w:sz w:val="28"/>
          <w:szCs w:val="28"/>
        </w:rPr>
        <w:t xml:space="preserve"> мост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Трета поликлиника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Площад Т.войвода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хотел Сливен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сградата на съда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Спирка Двата </w:t>
      </w:r>
      <w:proofErr w:type="spellStart"/>
      <w:r>
        <w:rPr>
          <w:bCs/>
          <w:sz w:val="28"/>
          <w:szCs w:val="28"/>
        </w:rPr>
        <w:t>аслана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маркет</w:t>
      </w:r>
      <w:proofErr w:type="spellEnd"/>
      <w:r>
        <w:rPr>
          <w:bCs/>
          <w:sz w:val="28"/>
          <w:szCs w:val="28"/>
        </w:rPr>
        <w:t xml:space="preserve"> ” Близнаците”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бул. П. Хитов – „ Ромпетрол „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Спирка сладкарница „ </w:t>
      </w:r>
      <w:proofErr w:type="spellStart"/>
      <w:r>
        <w:rPr>
          <w:bCs/>
          <w:sz w:val="28"/>
          <w:szCs w:val="28"/>
        </w:rPr>
        <w:t>Карибу</w:t>
      </w:r>
      <w:proofErr w:type="spellEnd"/>
      <w:r>
        <w:rPr>
          <w:bCs/>
          <w:sz w:val="28"/>
          <w:szCs w:val="28"/>
        </w:rPr>
        <w:t xml:space="preserve"> „ </w:t>
      </w:r>
      <w:proofErr w:type="spellStart"/>
      <w:r>
        <w:rPr>
          <w:bCs/>
          <w:sz w:val="28"/>
          <w:szCs w:val="28"/>
        </w:rPr>
        <w:t>Къчеви</w:t>
      </w:r>
      <w:proofErr w:type="spellEnd"/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бул. Стамболов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бул. Бургаско шосе</w:t>
      </w: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Младост</w:t>
      </w:r>
    </w:p>
    <w:p w:rsidR="0021721F" w:rsidRDefault="0021721F" w:rsidP="0021721F">
      <w:pPr>
        <w:pStyle w:val="a3"/>
        <w:spacing w:after="0" w:line="360" w:lineRule="auto"/>
        <w:ind w:left="1428" w:right="201"/>
        <w:jc w:val="both"/>
        <w:rPr>
          <w:bCs/>
          <w:sz w:val="28"/>
          <w:szCs w:val="28"/>
        </w:rPr>
      </w:pPr>
    </w:p>
    <w:p w:rsidR="0021721F" w:rsidRPr="0021721F" w:rsidRDefault="0021721F" w:rsidP="0021721F">
      <w:pPr>
        <w:pStyle w:val="a3"/>
        <w:spacing w:after="0" w:line="360" w:lineRule="auto"/>
        <w:ind w:right="201"/>
        <w:jc w:val="both"/>
        <w:rPr>
          <w:bCs/>
          <w:sz w:val="28"/>
          <w:szCs w:val="28"/>
          <w:lang w:val="en-US"/>
        </w:rPr>
      </w:pPr>
    </w:p>
    <w:p w:rsidR="0021721F" w:rsidRDefault="0021721F" w:rsidP="0021721F">
      <w:pPr>
        <w:pStyle w:val="a3"/>
        <w:spacing w:after="0" w:line="360" w:lineRule="auto"/>
        <w:ind w:right="201" w:firstLine="708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971550"/>
            <wp:effectExtent l="19050" t="0" r="0" b="0"/>
            <wp:docPr id="2" name="Картина 2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1F" w:rsidRPr="0021721F" w:rsidRDefault="0021721F" w:rsidP="0021721F">
      <w:pPr>
        <w:pStyle w:val="a3"/>
        <w:spacing w:after="0" w:line="360" w:lineRule="auto"/>
        <w:ind w:left="1353" w:right="201"/>
        <w:jc w:val="both"/>
        <w:rPr>
          <w:bCs/>
          <w:sz w:val="28"/>
          <w:szCs w:val="28"/>
        </w:rPr>
      </w:pPr>
    </w:p>
    <w:p w:rsidR="0021721F" w:rsidRPr="0021721F" w:rsidRDefault="0021721F" w:rsidP="0021721F">
      <w:pPr>
        <w:pStyle w:val="a3"/>
        <w:spacing w:after="0" w:line="360" w:lineRule="auto"/>
        <w:ind w:left="1353" w:right="201"/>
        <w:jc w:val="both"/>
        <w:rPr>
          <w:bCs/>
          <w:sz w:val="28"/>
          <w:szCs w:val="28"/>
        </w:rPr>
      </w:pPr>
    </w:p>
    <w:p w:rsid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ж.п. гара</w:t>
      </w:r>
    </w:p>
    <w:p w:rsidR="0021721F" w:rsidRPr="0021721F" w:rsidRDefault="0021721F" w:rsidP="0021721F">
      <w:pPr>
        <w:pStyle w:val="a3"/>
        <w:numPr>
          <w:ilvl w:val="0"/>
          <w:numId w:val="1"/>
        </w:numPr>
        <w:spacing w:after="0" w:line="360" w:lineRule="auto"/>
        <w:ind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КАТ</w:t>
      </w:r>
    </w:p>
    <w:p w:rsidR="0021721F" w:rsidRDefault="0021721F" w:rsidP="0021721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Спирка  „ Топлофикация Сливен „ ЕАД</w:t>
      </w:r>
    </w:p>
    <w:p w:rsidR="0021721F" w:rsidRDefault="0021721F" w:rsidP="0021721F">
      <w:pPr>
        <w:pStyle w:val="a3"/>
        <w:spacing w:after="0" w:line="360" w:lineRule="auto"/>
        <w:ind w:right="201" w:firstLine="708"/>
        <w:jc w:val="both"/>
        <w:rPr>
          <w:bCs/>
          <w:sz w:val="28"/>
          <w:szCs w:val="28"/>
        </w:rPr>
      </w:pPr>
    </w:p>
    <w:p w:rsidR="0021721F" w:rsidRDefault="0021721F" w:rsidP="0021721F">
      <w:pPr>
        <w:pStyle w:val="a3"/>
        <w:spacing w:after="0" w:line="360" w:lineRule="auto"/>
        <w:ind w:right="20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Маршрутно разписание  за редовна смяна от понеделник до петък  с общ пробег за </w:t>
      </w:r>
      <w:proofErr w:type="spellStart"/>
      <w:r w:rsidR="00F135BF">
        <w:rPr>
          <w:bCs/>
          <w:sz w:val="28"/>
          <w:szCs w:val="28"/>
          <w:lang w:val="en-US"/>
        </w:rPr>
        <w:t>курс</w:t>
      </w:r>
      <w:proofErr w:type="spellEnd"/>
      <w:r w:rsidR="00F135B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13 км.</w:t>
      </w:r>
      <w:r w:rsidR="00F135BF">
        <w:rPr>
          <w:bCs/>
          <w:sz w:val="28"/>
          <w:szCs w:val="28"/>
        </w:rPr>
        <w:t xml:space="preserve"> Средна техническа скорост 26 км/ч. </w:t>
      </w:r>
      <w:r>
        <w:rPr>
          <w:bCs/>
          <w:sz w:val="28"/>
          <w:szCs w:val="28"/>
        </w:rPr>
        <w:t xml:space="preserve"> </w:t>
      </w:r>
      <w:r w:rsidR="00F135BF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асове на тръгване:</w:t>
      </w:r>
    </w:p>
    <w:p w:rsidR="0021721F" w:rsidRDefault="0021721F" w:rsidP="0021721F">
      <w:pPr>
        <w:pStyle w:val="a3"/>
        <w:spacing w:after="0" w:line="360" w:lineRule="auto"/>
        <w:ind w:left="284"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Делнично:  6.15, 7.10, 16.40, 18.15, 19.15</w:t>
      </w:r>
    </w:p>
    <w:p w:rsidR="0021721F" w:rsidRDefault="0021721F" w:rsidP="0021721F">
      <w:pPr>
        <w:pStyle w:val="a3"/>
        <w:spacing w:after="0" w:line="360" w:lineRule="auto"/>
        <w:ind w:left="284"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Празнично: 6.15, 7.10, 18.15, 19.15              </w:t>
      </w:r>
    </w:p>
    <w:p w:rsidR="0021721F" w:rsidRDefault="0021721F" w:rsidP="0021721F">
      <w:pPr>
        <w:pStyle w:val="a3"/>
        <w:ind w:left="708" w:right="2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Услугата да се изпълнява ежедневно и целогодишно.</w:t>
      </w:r>
    </w:p>
    <w:p w:rsidR="0021721F" w:rsidRDefault="0021721F" w:rsidP="0021721F">
      <w:pPr>
        <w:shd w:val="clear" w:color="auto" w:fill="FFFFFF"/>
        <w:spacing w:line="269" w:lineRule="exact"/>
        <w:rPr>
          <w:b/>
          <w:sz w:val="28"/>
          <w:szCs w:val="28"/>
        </w:rPr>
      </w:pPr>
    </w:p>
    <w:p w:rsidR="0021721F" w:rsidRDefault="0021721F" w:rsidP="0021721F">
      <w:pPr>
        <w:jc w:val="both"/>
        <w:rPr>
          <w:sz w:val="28"/>
          <w:szCs w:val="28"/>
        </w:rPr>
      </w:pPr>
    </w:p>
    <w:p w:rsidR="003B1A35" w:rsidRDefault="003B1A35"/>
    <w:sectPr w:rsidR="003B1A35" w:rsidSect="003B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A20"/>
    <w:multiLevelType w:val="hybridMultilevel"/>
    <w:tmpl w:val="C1D6B07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721F"/>
    <w:rsid w:val="0021721F"/>
    <w:rsid w:val="003B00DE"/>
    <w:rsid w:val="003B1A35"/>
    <w:rsid w:val="00F1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721F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21721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Company>TEC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dcterms:created xsi:type="dcterms:W3CDTF">2016-02-05T08:17:00Z</dcterms:created>
  <dcterms:modified xsi:type="dcterms:W3CDTF">2016-02-10T13:40:00Z</dcterms:modified>
</cp:coreProperties>
</file>