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drawings/drawing3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AB8" w:rsidRPr="00236E17" w:rsidRDefault="00E05AB8" w:rsidP="00E05AB8">
      <w:pPr>
        <w:spacing w:after="0" w:line="240" w:lineRule="auto"/>
        <w:rPr>
          <w:rFonts w:ascii="Times New Roman" w:eastAsia="Μοντέρνα" w:hAnsi="Times New Roman" w:cs="Times New Roman"/>
          <w:sz w:val="24"/>
          <w:szCs w:val="20"/>
          <w:lang w:eastAsia="bg-BG"/>
        </w:rPr>
      </w:pPr>
    </w:p>
    <w:p w:rsidR="00E05AB8" w:rsidRPr="00236E17" w:rsidRDefault="00E05AB8" w:rsidP="00E05AB8">
      <w:pPr>
        <w:spacing w:after="0" w:line="240" w:lineRule="auto"/>
        <w:rPr>
          <w:rFonts w:ascii="Times New Roman" w:eastAsia="Μοντέρνα" w:hAnsi="Times New Roman" w:cs="Times New Roman"/>
          <w:sz w:val="24"/>
          <w:szCs w:val="20"/>
          <w:lang w:val="en-US" w:eastAsia="bg-BG"/>
        </w:rPr>
      </w:pPr>
    </w:p>
    <w:p w:rsidR="00E05AB8" w:rsidRPr="00931DD1" w:rsidRDefault="00E05AB8" w:rsidP="00E05A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31D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ДЕЙНОСТ НА МЕСТАТА ЗА НАСТАНЯВАНЕ</w:t>
      </w:r>
      <w:r w:rsidRPr="00931DD1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bg-BG"/>
        </w:rPr>
        <w:footnoteReference w:id="1"/>
      </w:r>
      <w:r w:rsidRPr="00931D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В</w:t>
      </w:r>
    </w:p>
    <w:p w:rsidR="00E05AB8" w:rsidRPr="00931DD1" w:rsidRDefault="00E05AB8" w:rsidP="00E05A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31D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ОБЛАСТ СЛИВЕН ПРЕЗ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АПРИЛ</w:t>
      </w:r>
      <w:r w:rsidRPr="00931D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2023 ГОДИНА</w:t>
      </w:r>
    </w:p>
    <w:p w:rsidR="00E05AB8" w:rsidRPr="00931DD1" w:rsidRDefault="00E05AB8" w:rsidP="00E05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5AB8" w:rsidRPr="00931DD1" w:rsidRDefault="00E05AB8" w:rsidP="00E05AB8">
      <w:pPr>
        <w:spacing w:after="0" w:line="240" w:lineRule="auto"/>
        <w:ind w:firstLine="709"/>
        <w:jc w:val="both"/>
        <w:rPr>
          <w:rFonts w:ascii="Times New Roman" w:eastAsia="Μοντέρνα" w:hAnsi="Times New Roman" w:cs="Times New Roman"/>
          <w:sz w:val="24"/>
          <w:szCs w:val="24"/>
          <w:lang w:eastAsia="bg-BG"/>
        </w:rPr>
      </w:pPr>
      <w:r w:rsidRPr="00931DD1">
        <w:rPr>
          <w:rFonts w:ascii="Times New Roman" w:eastAsia="Μοντέρνα" w:hAnsi="Times New Roman" w:cs="Times New Roman"/>
          <w:sz w:val="24"/>
          <w:szCs w:val="24"/>
          <w:lang w:val="en-GB" w:eastAsia="bg-BG"/>
        </w:rPr>
        <w:t xml:space="preserve">През </w:t>
      </w:r>
      <w:r>
        <w:rPr>
          <w:rFonts w:ascii="Times New Roman" w:eastAsia="Μοντέρνα" w:hAnsi="Times New Roman" w:cs="Times New Roman"/>
          <w:sz w:val="24"/>
          <w:szCs w:val="24"/>
          <w:lang w:eastAsia="bg-BG"/>
        </w:rPr>
        <w:t>април</w:t>
      </w:r>
      <w:r w:rsidRPr="00931DD1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 2023 г. в област Сливен са функционирали 4</w:t>
      </w:r>
      <w:r>
        <w:rPr>
          <w:rFonts w:ascii="Times New Roman" w:eastAsia="Μοντέρνα" w:hAnsi="Times New Roman" w:cs="Times New Roman"/>
          <w:sz w:val="24"/>
          <w:szCs w:val="24"/>
          <w:lang w:eastAsia="bg-BG"/>
        </w:rPr>
        <w:t>9</w:t>
      </w:r>
      <w:r w:rsidRPr="00931DD1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 обекта с 10</w:t>
      </w:r>
      <w:r w:rsidR="004F6952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 и повече</w:t>
      </w:r>
      <w:r w:rsidRPr="00931DD1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 легла - хотели, мотели, къмпинги, хижи и други м</w:t>
      </w:r>
      <w:bookmarkStart w:id="0" w:name="_GoBack"/>
      <w:bookmarkEnd w:id="0"/>
      <w:r w:rsidRPr="00931DD1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еста за краткосрочно настаняване, </w:t>
      </w:r>
      <w:r>
        <w:rPr>
          <w:rFonts w:ascii="Times New Roman" w:eastAsia="Μοντέρνα" w:hAnsi="Times New Roman" w:cs="Times New Roman"/>
          <w:sz w:val="24"/>
          <w:szCs w:val="24"/>
          <w:lang w:eastAsia="bg-BG"/>
        </w:rPr>
        <w:t>съ</w:t>
      </w:r>
      <w:r w:rsidRPr="00931DD1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с </w:t>
      </w:r>
      <w:r>
        <w:rPr>
          <w:rFonts w:ascii="Times New Roman" w:eastAsia="Μοντέρνα" w:hAnsi="Times New Roman" w:cs="Times New Roman"/>
          <w:sz w:val="24"/>
          <w:szCs w:val="24"/>
          <w:lang w:eastAsia="bg-BG"/>
        </w:rPr>
        <w:t>74</w:t>
      </w:r>
      <w:r w:rsidR="00751302">
        <w:rPr>
          <w:rFonts w:ascii="Times New Roman" w:eastAsia="Μοντέρνα" w:hAnsi="Times New Roman" w:cs="Times New Roman"/>
          <w:sz w:val="24"/>
          <w:szCs w:val="24"/>
          <w:lang w:val="en-US" w:eastAsia="bg-BG"/>
        </w:rPr>
        <w:t xml:space="preserve">8 </w:t>
      </w:r>
      <w:r w:rsidRPr="00931DD1">
        <w:rPr>
          <w:rFonts w:ascii="Times New Roman" w:eastAsia="Μοντέρνα" w:hAnsi="Times New Roman" w:cs="Times New Roman"/>
          <w:sz w:val="24"/>
          <w:szCs w:val="24"/>
          <w:lang w:eastAsia="bg-BG"/>
        </w:rPr>
        <w:t>стаи и 1</w:t>
      </w:r>
      <w:r w:rsidR="00751302" w:rsidRPr="005D0933">
        <w:rPr>
          <w:rFonts w:ascii="Times New Roman" w:eastAsia="Times New Roman" w:hAnsi="Times New Roman"/>
          <w:b/>
          <w:szCs w:val="24"/>
          <w:lang w:val="en-US"/>
        </w:rPr>
        <w:t> </w:t>
      </w:r>
      <w:r>
        <w:rPr>
          <w:rFonts w:ascii="Times New Roman" w:eastAsia="Μοντέρνα" w:hAnsi="Times New Roman" w:cs="Times New Roman"/>
          <w:sz w:val="24"/>
          <w:szCs w:val="24"/>
          <w:lang w:eastAsia="bg-BG"/>
        </w:rPr>
        <w:t>5</w:t>
      </w:r>
      <w:r w:rsidR="00751302">
        <w:rPr>
          <w:rFonts w:ascii="Times New Roman" w:eastAsia="Μοντέρνα" w:hAnsi="Times New Roman" w:cs="Times New Roman"/>
          <w:sz w:val="24"/>
          <w:szCs w:val="24"/>
          <w:lang w:val="en-US" w:eastAsia="bg-BG"/>
        </w:rPr>
        <w:t>25</w:t>
      </w:r>
      <w:r w:rsidRPr="00931DD1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 легла в тях. В сравнение с </w:t>
      </w:r>
      <w:r>
        <w:rPr>
          <w:rFonts w:ascii="Times New Roman" w:eastAsia="Μοντέρνα" w:hAnsi="Times New Roman" w:cs="Times New Roman"/>
          <w:sz w:val="24"/>
          <w:szCs w:val="24"/>
          <w:lang w:eastAsia="bg-BG"/>
        </w:rPr>
        <w:t>април</w:t>
      </w:r>
      <w:r w:rsidRPr="00931DD1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 2022 г. общият брой на местата за настаняване, функционирали през периода, се увеличава с </w:t>
      </w:r>
      <w:r w:rsidR="00751302">
        <w:rPr>
          <w:rFonts w:ascii="Times New Roman" w:eastAsia="Μοντέρνα" w:hAnsi="Times New Roman" w:cs="Times New Roman"/>
          <w:sz w:val="24"/>
          <w:szCs w:val="24"/>
          <w:lang w:val="en-US" w:eastAsia="bg-BG"/>
        </w:rPr>
        <w:t>6</w:t>
      </w:r>
      <w:r>
        <w:rPr>
          <w:rFonts w:ascii="Times New Roman" w:eastAsia="Μοντέρνα" w:hAnsi="Times New Roman" w:cs="Times New Roman"/>
          <w:sz w:val="24"/>
          <w:szCs w:val="24"/>
          <w:lang w:eastAsia="bg-BG"/>
        </w:rPr>
        <w:t>.5</w:t>
      </w:r>
      <w:r w:rsidRPr="00931DD1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%. Общият брой на нощувките във всички места за настаняване през </w:t>
      </w:r>
      <w:r>
        <w:rPr>
          <w:rFonts w:ascii="Times New Roman" w:eastAsia="Μοντέρνα" w:hAnsi="Times New Roman" w:cs="Times New Roman"/>
          <w:sz w:val="24"/>
          <w:szCs w:val="24"/>
          <w:lang w:eastAsia="bg-BG"/>
        </w:rPr>
        <w:t>април</w:t>
      </w:r>
      <w:r w:rsidRPr="00931DD1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 2023 г. е </w:t>
      </w:r>
      <w:r>
        <w:rPr>
          <w:rFonts w:ascii="Times New Roman" w:eastAsia="Μοντέρνα" w:hAnsi="Times New Roman" w:cs="Times New Roman"/>
          <w:sz w:val="24"/>
          <w:szCs w:val="24"/>
          <w:lang w:eastAsia="bg-BG"/>
        </w:rPr>
        <w:t>7</w:t>
      </w:r>
      <w:r w:rsidR="00751302" w:rsidRPr="005D0933">
        <w:rPr>
          <w:rFonts w:ascii="Times New Roman" w:eastAsia="Times New Roman" w:hAnsi="Times New Roman"/>
          <w:b/>
          <w:szCs w:val="24"/>
          <w:lang w:val="en-US"/>
        </w:rPr>
        <w:t> </w:t>
      </w:r>
      <w:r w:rsidR="00751302">
        <w:rPr>
          <w:rFonts w:ascii="Times New Roman" w:eastAsia="Μοντέρνα" w:hAnsi="Times New Roman" w:cs="Times New Roman"/>
          <w:sz w:val="24"/>
          <w:szCs w:val="24"/>
          <w:lang w:val="en-US" w:eastAsia="bg-BG"/>
        </w:rPr>
        <w:t>874</w:t>
      </w:r>
      <w:r w:rsidRPr="00931DD1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, или с </w:t>
      </w:r>
      <w:r w:rsidR="00C10A9D">
        <w:rPr>
          <w:rFonts w:ascii="Times New Roman" w:eastAsia="Μοντέρνα" w:hAnsi="Times New Roman" w:cs="Times New Roman"/>
          <w:sz w:val="24"/>
          <w:szCs w:val="24"/>
          <w:lang w:val="en-US" w:eastAsia="bg-BG"/>
        </w:rPr>
        <w:t>9.6</w:t>
      </w:r>
      <w:r w:rsidRPr="00931DD1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% повече в сравнение със същия месец на предходната година. Българските граждани са реализирали </w:t>
      </w:r>
      <w:r w:rsidR="00C10A9D">
        <w:rPr>
          <w:rFonts w:ascii="Times New Roman" w:eastAsia="Μοντέρνα" w:hAnsi="Times New Roman" w:cs="Times New Roman"/>
          <w:sz w:val="24"/>
          <w:szCs w:val="24"/>
          <w:lang w:val="en-US" w:eastAsia="bg-BG"/>
        </w:rPr>
        <w:t>6</w:t>
      </w:r>
      <w:r w:rsidR="00751302" w:rsidRPr="005D0933">
        <w:rPr>
          <w:rFonts w:ascii="Times New Roman" w:eastAsia="Times New Roman" w:hAnsi="Times New Roman"/>
          <w:b/>
          <w:szCs w:val="24"/>
          <w:lang w:val="en-US"/>
        </w:rPr>
        <w:t> </w:t>
      </w:r>
      <w:r w:rsidR="00C10A9D">
        <w:rPr>
          <w:rFonts w:ascii="Times New Roman" w:eastAsia="Μοντέρνα" w:hAnsi="Times New Roman" w:cs="Times New Roman"/>
          <w:sz w:val="24"/>
          <w:szCs w:val="24"/>
          <w:lang w:val="en-US" w:eastAsia="bg-BG"/>
        </w:rPr>
        <w:t>334</w:t>
      </w:r>
      <w:r w:rsidRPr="00931DD1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 нощувки, а чуждите </w:t>
      </w:r>
      <w:r w:rsidR="00641757">
        <w:rPr>
          <w:rFonts w:ascii="Times New Roman" w:eastAsia="Μοντέρνα" w:hAnsi="Times New Roman" w:cs="Times New Roman"/>
          <w:sz w:val="24"/>
          <w:szCs w:val="24"/>
          <w:lang w:val="en-US" w:eastAsia="bg-BG"/>
        </w:rPr>
        <w:t>-</w:t>
      </w:r>
      <w:r w:rsidRPr="00931DD1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 </w:t>
      </w:r>
      <w:r w:rsidR="00C10A9D">
        <w:rPr>
          <w:rFonts w:ascii="Times New Roman" w:eastAsia="Μοντέρνα" w:hAnsi="Times New Roman" w:cs="Times New Roman"/>
          <w:sz w:val="24"/>
          <w:szCs w:val="24"/>
          <w:lang w:val="en-US" w:eastAsia="bg-BG"/>
        </w:rPr>
        <w:t>1</w:t>
      </w:r>
      <w:r w:rsidR="00751302" w:rsidRPr="005D0933">
        <w:rPr>
          <w:rFonts w:ascii="Times New Roman" w:eastAsia="Times New Roman" w:hAnsi="Times New Roman"/>
          <w:b/>
          <w:szCs w:val="24"/>
          <w:lang w:val="en-US"/>
        </w:rPr>
        <w:t> </w:t>
      </w:r>
      <w:r w:rsidR="00C10A9D">
        <w:rPr>
          <w:rFonts w:ascii="Times New Roman" w:eastAsia="Μοντέρνα" w:hAnsi="Times New Roman" w:cs="Times New Roman"/>
          <w:sz w:val="24"/>
          <w:szCs w:val="24"/>
          <w:lang w:val="en-US" w:eastAsia="bg-BG"/>
        </w:rPr>
        <w:t>540</w:t>
      </w:r>
      <w:r w:rsidRPr="00931DD1">
        <w:rPr>
          <w:rFonts w:ascii="Times New Roman" w:eastAsia="Μοντέρνα" w:hAnsi="Times New Roman" w:cs="Times New Roman"/>
          <w:sz w:val="24"/>
          <w:szCs w:val="24"/>
          <w:lang w:eastAsia="bg-BG"/>
        </w:rPr>
        <w:t>.</w:t>
      </w:r>
    </w:p>
    <w:p w:rsidR="00E05AB8" w:rsidRPr="00931DD1" w:rsidRDefault="00E05AB8" w:rsidP="00E05AB8">
      <w:pPr>
        <w:spacing w:after="0" w:line="240" w:lineRule="auto"/>
        <w:ind w:firstLine="709"/>
        <w:jc w:val="both"/>
        <w:rPr>
          <w:rFonts w:ascii="Times New Roman" w:eastAsia="Μοντέρνα" w:hAnsi="Times New Roman" w:cs="Times New Roman"/>
          <w:sz w:val="24"/>
          <w:szCs w:val="24"/>
          <w:lang w:eastAsia="bg-BG"/>
        </w:rPr>
      </w:pPr>
    </w:p>
    <w:p w:rsidR="00E05AB8" w:rsidRPr="00931DD1" w:rsidRDefault="00E05AB8" w:rsidP="00E05AB8">
      <w:pPr>
        <w:spacing w:after="0" w:line="240" w:lineRule="auto"/>
        <w:jc w:val="center"/>
        <w:rPr>
          <w:rFonts w:ascii="Times New Roman" w:eastAsia="Μοντέρνα" w:hAnsi="Times New Roman" w:cs="Times New Roman"/>
          <w:b/>
          <w:sz w:val="24"/>
          <w:szCs w:val="24"/>
          <w:lang w:eastAsia="bg-BG"/>
        </w:rPr>
      </w:pPr>
      <w:r w:rsidRPr="00931DD1">
        <w:rPr>
          <w:rFonts w:ascii="Times New Roman" w:eastAsia="Μοντέρνα" w:hAnsi="Times New Roman" w:cs="Times New Roman" w:hint="cs"/>
          <w:b/>
          <w:sz w:val="24"/>
          <w:szCs w:val="24"/>
          <w:lang w:eastAsia="bg-BG"/>
        </w:rPr>
        <w:t>Фиг</w:t>
      </w:r>
      <w:r w:rsidRPr="00931DD1">
        <w:rPr>
          <w:rFonts w:ascii="Times New Roman" w:eastAsia="Μοντέρνα" w:hAnsi="Times New Roman" w:cs="Times New Roman"/>
          <w:b/>
          <w:sz w:val="24"/>
          <w:szCs w:val="24"/>
          <w:lang w:eastAsia="bg-BG"/>
        </w:rPr>
        <w:t xml:space="preserve">. 1. </w:t>
      </w:r>
      <w:r w:rsidRPr="00931DD1">
        <w:rPr>
          <w:rFonts w:ascii="Times New Roman" w:eastAsia="Μοντέρνα" w:hAnsi="Times New Roman" w:cs="Times New Roman" w:hint="cs"/>
          <w:b/>
          <w:sz w:val="24"/>
          <w:szCs w:val="24"/>
          <w:lang w:eastAsia="bg-BG"/>
        </w:rPr>
        <w:t>Реализирани</w:t>
      </w:r>
      <w:r w:rsidRPr="00931DD1">
        <w:rPr>
          <w:rFonts w:ascii="Times New Roman" w:eastAsia="Μοντέρνα" w:hAnsi="Times New Roman" w:cs="Times New Roman"/>
          <w:b/>
          <w:sz w:val="24"/>
          <w:szCs w:val="24"/>
          <w:lang w:eastAsia="bg-BG"/>
        </w:rPr>
        <w:t xml:space="preserve"> </w:t>
      </w:r>
      <w:r w:rsidRPr="00931DD1">
        <w:rPr>
          <w:rFonts w:ascii="Times New Roman" w:eastAsia="Μοντέρνα" w:hAnsi="Times New Roman" w:cs="Times New Roman" w:hint="cs"/>
          <w:b/>
          <w:sz w:val="24"/>
          <w:szCs w:val="24"/>
          <w:lang w:eastAsia="bg-BG"/>
        </w:rPr>
        <w:t>нощувки</w:t>
      </w:r>
      <w:r w:rsidRPr="00931DD1">
        <w:rPr>
          <w:rFonts w:ascii="Times New Roman" w:eastAsia="Μοντέρνα" w:hAnsi="Times New Roman" w:cs="Times New Roman"/>
          <w:b/>
          <w:sz w:val="24"/>
          <w:szCs w:val="24"/>
          <w:lang w:eastAsia="bg-BG"/>
        </w:rPr>
        <w:t xml:space="preserve"> в местата за настаняване в област Сливен </w:t>
      </w:r>
      <w:r w:rsidRPr="00931DD1">
        <w:rPr>
          <w:rFonts w:ascii="Times New Roman" w:eastAsia="Μοντέρνα" w:hAnsi="Times New Roman" w:cs="Times New Roman" w:hint="cs"/>
          <w:b/>
          <w:sz w:val="24"/>
          <w:szCs w:val="24"/>
          <w:lang w:eastAsia="bg-BG"/>
        </w:rPr>
        <w:t>по</w:t>
      </w:r>
      <w:r w:rsidRPr="00931DD1">
        <w:rPr>
          <w:rFonts w:ascii="Times New Roman" w:eastAsia="Μοντέρνα" w:hAnsi="Times New Roman" w:cs="Times New Roman"/>
          <w:b/>
          <w:sz w:val="24"/>
          <w:szCs w:val="24"/>
          <w:lang w:eastAsia="bg-BG"/>
        </w:rPr>
        <w:t xml:space="preserve"> </w:t>
      </w:r>
      <w:r w:rsidRPr="00931DD1">
        <w:rPr>
          <w:rFonts w:ascii="Times New Roman" w:eastAsia="Μοντέρνα" w:hAnsi="Times New Roman" w:cs="Times New Roman" w:hint="cs"/>
          <w:b/>
          <w:sz w:val="24"/>
          <w:szCs w:val="24"/>
          <w:lang w:eastAsia="bg-BG"/>
        </w:rPr>
        <w:t>месеци</w:t>
      </w:r>
    </w:p>
    <w:p w:rsidR="00E05AB8" w:rsidRPr="00931DD1" w:rsidRDefault="00E05AB8" w:rsidP="00E05AB8">
      <w:pPr>
        <w:spacing w:after="0" w:line="240" w:lineRule="auto"/>
        <w:ind w:firstLine="709"/>
        <w:jc w:val="both"/>
        <w:rPr>
          <w:rFonts w:ascii="Times New Roman" w:eastAsia="Μοντέρνα" w:hAnsi="Times New Roman" w:cs="Times New Roman"/>
          <w:b/>
          <w:sz w:val="24"/>
          <w:szCs w:val="24"/>
          <w:lang w:eastAsia="bg-BG"/>
        </w:rPr>
      </w:pPr>
    </w:p>
    <w:p w:rsidR="00E05AB8" w:rsidRPr="00931DD1" w:rsidRDefault="005A1E5F" w:rsidP="00E05AB8">
      <w:pPr>
        <w:spacing w:after="0" w:line="240" w:lineRule="auto"/>
        <w:jc w:val="center"/>
        <w:rPr>
          <w:rFonts w:ascii="Times New Roman" w:eastAsia="Μοντέρνα" w:hAnsi="Times New Roman" w:cs="Times New Roman"/>
          <w:b/>
          <w:sz w:val="24"/>
          <w:szCs w:val="24"/>
          <w:lang w:eastAsia="bg-BG"/>
        </w:rPr>
      </w:pPr>
      <w:r>
        <w:rPr>
          <w:noProof/>
          <w:lang w:eastAsia="bg-BG"/>
        </w:rPr>
        <w:drawing>
          <wp:inline distT="0" distB="0" distL="0" distR="0" wp14:anchorId="680C4707" wp14:editId="3B4F2348">
            <wp:extent cx="4572000" cy="3638550"/>
            <wp:effectExtent l="0" t="0" r="0" b="0"/>
            <wp:docPr id="29" name="Chart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05AB8" w:rsidRPr="00931DD1" w:rsidRDefault="00E05AB8" w:rsidP="00E05AB8">
      <w:pPr>
        <w:spacing w:after="0" w:line="240" w:lineRule="auto"/>
        <w:ind w:firstLine="709"/>
        <w:jc w:val="both"/>
        <w:rPr>
          <w:rFonts w:ascii="Times New Roman" w:eastAsia="Μοντέρνα" w:hAnsi="Times New Roman" w:cs="Times New Roman"/>
          <w:sz w:val="24"/>
          <w:szCs w:val="24"/>
          <w:lang w:eastAsia="bg-BG"/>
        </w:rPr>
      </w:pPr>
    </w:p>
    <w:p w:rsidR="00E05AB8" w:rsidRPr="00931DD1" w:rsidRDefault="00E05AB8" w:rsidP="00E05AB8">
      <w:pPr>
        <w:spacing w:after="0" w:line="240" w:lineRule="auto"/>
        <w:ind w:firstLine="709"/>
        <w:jc w:val="both"/>
        <w:rPr>
          <w:rFonts w:ascii="Times New Roman" w:eastAsia="Μοντέρνα" w:hAnsi="Times New Roman" w:cs="Times New Roman"/>
          <w:sz w:val="24"/>
          <w:szCs w:val="24"/>
          <w:lang w:eastAsia="bg-BG"/>
        </w:rPr>
      </w:pPr>
      <w:r w:rsidRPr="00931DD1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Броят на пренощувалите лица в местата за настаняване през </w:t>
      </w:r>
      <w:r>
        <w:rPr>
          <w:rFonts w:ascii="Times New Roman" w:eastAsia="Μοντέρνα" w:hAnsi="Times New Roman" w:cs="Times New Roman"/>
          <w:sz w:val="24"/>
          <w:szCs w:val="24"/>
          <w:lang w:eastAsia="bg-BG"/>
        </w:rPr>
        <w:t>април</w:t>
      </w:r>
      <w:r w:rsidRPr="00931DD1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 2023 г. </w:t>
      </w:r>
      <w:r w:rsidR="00946479">
        <w:rPr>
          <w:rFonts w:ascii="Times New Roman" w:eastAsia="Μοντέρνα" w:hAnsi="Times New Roman" w:cs="Times New Roman"/>
          <w:sz w:val="24"/>
          <w:szCs w:val="24"/>
          <w:lang w:eastAsia="bg-BG"/>
        </w:rPr>
        <w:t>намалява</w:t>
      </w:r>
      <w:r w:rsidRPr="00931DD1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 с </w:t>
      </w:r>
      <w:r w:rsidR="00946479">
        <w:rPr>
          <w:rFonts w:ascii="Times New Roman" w:eastAsia="Μοντέρνα" w:hAnsi="Times New Roman" w:cs="Times New Roman"/>
          <w:sz w:val="24"/>
          <w:szCs w:val="24"/>
          <w:lang w:eastAsia="bg-BG"/>
        </w:rPr>
        <w:t>5.1</w:t>
      </w:r>
      <w:r w:rsidRPr="00931DD1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% в сравнение със същия месец на 2022 г. и достига </w:t>
      </w:r>
      <w:r>
        <w:rPr>
          <w:rFonts w:ascii="Times New Roman" w:eastAsia="Μοντέρνα" w:hAnsi="Times New Roman" w:cs="Times New Roman"/>
          <w:sz w:val="24"/>
          <w:szCs w:val="24"/>
          <w:lang w:eastAsia="bg-BG"/>
        </w:rPr>
        <w:t>3</w:t>
      </w:r>
      <w:r w:rsidR="00751302" w:rsidRPr="005D0933">
        <w:rPr>
          <w:rFonts w:ascii="Times New Roman" w:eastAsia="Times New Roman" w:hAnsi="Times New Roman"/>
          <w:b/>
          <w:szCs w:val="24"/>
          <w:lang w:val="en-US"/>
        </w:rPr>
        <w:t> </w:t>
      </w:r>
      <w:r w:rsidR="00946479">
        <w:rPr>
          <w:rFonts w:ascii="Times New Roman" w:eastAsia="Μοντέρνα" w:hAnsi="Times New Roman" w:cs="Times New Roman"/>
          <w:sz w:val="24"/>
          <w:szCs w:val="24"/>
          <w:lang w:eastAsia="bg-BG"/>
        </w:rPr>
        <w:t>966</w:t>
      </w:r>
      <w:r w:rsidRPr="00931DD1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 души. Българските граждани, нощували в местата за настаняване през </w:t>
      </w:r>
      <w:r>
        <w:rPr>
          <w:rFonts w:ascii="Times New Roman" w:eastAsia="Μοντέρνα" w:hAnsi="Times New Roman" w:cs="Times New Roman"/>
          <w:sz w:val="24"/>
          <w:szCs w:val="24"/>
          <w:lang w:eastAsia="bg-BG"/>
        </w:rPr>
        <w:t>април</w:t>
      </w:r>
      <w:r w:rsidRPr="00931DD1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 2023 г., са </w:t>
      </w:r>
      <w:r>
        <w:rPr>
          <w:rFonts w:ascii="Times New Roman" w:eastAsia="Μοντέρνα" w:hAnsi="Times New Roman" w:cs="Times New Roman"/>
          <w:sz w:val="24"/>
          <w:szCs w:val="24"/>
          <w:lang w:eastAsia="bg-BG"/>
        </w:rPr>
        <w:t>3</w:t>
      </w:r>
      <w:r w:rsidR="00751302" w:rsidRPr="005D0933">
        <w:rPr>
          <w:rFonts w:ascii="Times New Roman" w:eastAsia="Times New Roman" w:hAnsi="Times New Roman"/>
          <w:b/>
          <w:szCs w:val="24"/>
          <w:lang w:val="en-US"/>
        </w:rPr>
        <w:t> </w:t>
      </w:r>
      <w:r w:rsidR="00946479">
        <w:rPr>
          <w:rFonts w:ascii="Times New Roman" w:eastAsia="Μοντέρνα" w:hAnsi="Times New Roman" w:cs="Times New Roman"/>
          <w:sz w:val="24"/>
          <w:szCs w:val="24"/>
          <w:lang w:eastAsia="bg-BG"/>
        </w:rPr>
        <w:t>465</w:t>
      </w:r>
      <w:r w:rsidRPr="00931DD1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 и са реализирали средно по 1.</w:t>
      </w:r>
      <w:r>
        <w:rPr>
          <w:rFonts w:ascii="Times New Roman" w:eastAsia="Μοντέρνα" w:hAnsi="Times New Roman" w:cs="Times New Roman"/>
          <w:sz w:val="24"/>
          <w:szCs w:val="24"/>
          <w:lang w:eastAsia="bg-BG"/>
        </w:rPr>
        <w:t>8</w:t>
      </w:r>
      <w:r w:rsidRPr="00931DD1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 нощувки. Чуждите граждани са </w:t>
      </w:r>
      <w:r>
        <w:rPr>
          <w:rFonts w:ascii="Times New Roman" w:eastAsia="Μοντέρνα" w:hAnsi="Times New Roman" w:cs="Times New Roman"/>
          <w:sz w:val="24"/>
          <w:szCs w:val="24"/>
          <w:lang w:val="en-US" w:eastAsia="bg-BG"/>
        </w:rPr>
        <w:t>5</w:t>
      </w:r>
      <w:r w:rsidR="00946479">
        <w:rPr>
          <w:rFonts w:ascii="Times New Roman" w:eastAsia="Μοντέρνα" w:hAnsi="Times New Roman" w:cs="Times New Roman"/>
          <w:sz w:val="24"/>
          <w:szCs w:val="24"/>
          <w:lang w:eastAsia="bg-BG"/>
        </w:rPr>
        <w:t>01</w:t>
      </w:r>
      <w:r w:rsidRPr="00931DD1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 и са реализирали средно по 3.</w:t>
      </w:r>
      <w:r w:rsidR="00946479">
        <w:rPr>
          <w:rFonts w:ascii="Times New Roman" w:eastAsia="Μοντέρνα" w:hAnsi="Times New Roman" w:cs="Times New Roman"/>
          <w:sz w:val="24"/>
          <w:szCs w:val="24"/>
          <w:lang w:eastAsia="bg-BG"/>
        </w:rPr>
        <w:t>1</w:t>
      </w:r>
      <w:r w:rsidRPr="00931DD1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 нощувки</w:t>
      </w:r>
      <w:r w:rsidRPr="00931DD1">
        <w:rPr>
          <w:rFonts w:ascii="Times New Roman" w:eastAsia="Μοντέρνα" w:hAnsi="Times New Roman" w:cs="Times New Roman"/>
          <w:sz w:val="24"/>
          <w:szCs w:val="24"/>
          <w:lang w:val="en-US" w:eastAsia="bg-BG"/>
        </w:rPr>
        <w:t>.</w:t>
      </w:r>
    </w:p>
    <w:p w:rsidR="00E05AB8" w:rsidRPr="00931DD1" w:rsidRDefault="00E05AB8" w:rsidP="00E05AB8">
      <w:pPr>
        <w:spacing w:after="0" w:line="240" w:lineRule="auto"/>
        <w:ind w:firstLine="709"/>
        <w:jc w:val="both"/>
        <w:rPr>
          <w:rFonts w:ascii="Times New Roman" w:eastAsia="Μοντέρνα" w:hAnsi="Times New Roman" w:cs="Times New Roman"/>
          <w:sz w:val="24"/>
          <w:szCs w:val="24"/>
          <w:lang w:eastAsia="bg-BG"/>
        </w:rPr>
      </w:pPr>
      <w:r w:rsidRPr="00931DD1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Общата заетост на леглата в местата за настаняване през </w:t>
      </w:r>
      <w:r>
        <w:rPr>
          <w:rFonts w:ascii="Times New Roman" w:eastAsia="Μοντέρνα" w:hAnsi="Times New Roman" w:cs="Times New Roman"/>
          <w:sz w:val="24"/>
          <w:szCs w:val="24"/>
          <w:lang w:eastAsia="bg-BG"/>
        </w:rPr>
        <w:t>април</w:t>
      </w:r>
      <w:r w:rsidRPr="00931DD1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 2023 г. е </w:t>
      </w:r>
      <w:r w:rsidR="00946479">
        <w:rPr>
          <w:rFonts w:ascii="Times New Roman" w:eastAsia="Μοντέρνα" w:hAnsi="Times New Roman" w:cs="Times New Roman"/>
          <w:sz w:val="24"/>
          <w:szCs w:val="24"/>
          <w:lang w:eastAsia="bg-BG"/>
        </w:rPr>
        <w:t>17.2</w:t>
      </w:r>
      <w:r w:rsidRPr="00931DD1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%, като се увеличава с </w:t>
      </w:r>
      <w:r w:rsidR="00946479">
        <w:rPr>
          <w:rFonts w:ascii="Times New Roman" w:eastAsia="Μοντέρνα" w:hAnsi="Times New Roman" w:cs="Times New Roman"/>
          <w:sz w:val="24"/>
          <w:szCs w:val="24"/>
          <w:lang w:eastAsia="bg-BG"/>
        </w:rPr>
        <w:t>3.0</w:t>
      </w:r>
      <w:r w:rsidRPr="00931DD1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 процентни пункта в сравнение с </w:t>
      </w:r>
      <w:r>
        <w:rPr>
          <w:rFonts w:ascii="Times New Roman" w:eastAsia="Μοντέρνα" w:hAnsi="Times New Roman" w:cs="Times New Roman"/>
          <w:sz w:val="24"/>
          <w:szCs w:val="24"/>
          <w:lang w:eastAsia="bg-BG"/>
        </w:rPr>
        <w:t>април</w:t>
      </w:r>
      <w:r w:rsidRPr="00931DD1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 2022 година. </w:t>
      </w:r>
    </w:p>
    <w:p w:rsidR="00E05AB8" w:rsidRPr="00931DD1" w:rsidRDefault="00E05AB8" w:rsidP="00E05AB8">
      <w:pPr>
        <w:rPr>
          <w:rFonts w:ascii="Times New Roman" w:eastAsia="Μοντέρνα" w:hAnsi="Times New Roman" w:cs="Times New Roman"/>
          <w:sz w:val="24"/>
          <w:szCs w:val="24"/>
          <w:lang w:eastAsia="bg-BG"/>
        </w:rPr>
      </w:pPr>
      <w:r w:rsidRPr="00931DD1">
        <w:rPr>
          <w:rFonts w:ascii="Times New Roman" w:eastAsia="Μοντέρνα" w:hAnsi="Times New Roman" w:cs="Times New Roman"/>
          <w:sz w:val="24"/>
          <w:szCs w:val="24"/>
          <w:lang w:eastAsia="bg-BG"/>
        </w:rPr>
        <w:br w:type="page"/>
      </w:r>
    </w:p>
    <w:p w:rsidR="00E05AB8" w:rsidRDefault="00E05AB8" w:rsidP="00E05AB8">
      <w:pPr>
        <w:spacing w:after="0" w:line="240" w:lineRule="auto"/>
        <w:jc w:val="center"/>
        <w:rPr>
          <w:rFonts w:ascii="Times New Roman" w:eastAsia="Μοντέρνα" w:hAnsi="Times New Roman" w:cs="Times New Roman"/>
          <w:b/>
          <w:sz w:val="24"/>
          <w:szCs w:val="24"/>
          <w:lang w:eastAsia="bg-BG"/>
        </w:rPr>
      </w:pPr>
    </w:p>
    <w:p w:rsidR="00E05AB8" w:rsidRPr="00E05AB8" w:rsidRDefault="00E05AB8" w:rsidP="00E05AB8">
      <w:pPr>
        <w:spacing w:after="0" w:line="240" w:lineRule="auto"/>
        <w:jc w:val="center"/>
        <w:rPr>
          <w:rFonts w:ascii="Times New Roman" w:eastAsia="Μοντέρνα" w:hAnsi="Times New Roman" w:cs="Times New Roman"/>
          <w:b/>
          <w:sz w:val="24"/>
          <w:szCs w:val="24"/>
          <w:lang w:val="en-US" w:eastAsia="bg-BG"/>
        </w:rPr>
      </w:pPr>
    </w:p>
    <w:p w:rsidR="00E05AB8" w:rsidRPr="00931DD1" w:rsidRDefault="00E05AB8" w:rsidP="00E05AB8">
      <w:pPr>
        <w:spacing w:after="0" w:line="240" w:lineRule="auto"/>
        <w:jc w:val="center"/>
        <w:rPr>
          <w:rFonts w:ascii="Times New Roman" w:eastAsia="Μοντέρνα" w:hAnsi="Times New Roman" w:cs="Times New Roman"/>
          <w:b/>
          <w:sz w:val="24"/>
          <w:szCs w:val="24"/>
          <w:lang w:eastAsia="bg-BG"/>
        </w:rPr>
      </w:pPr>
      <w:r w:rsidRPr="00931DD1">
        <w:rPr>
          <w:rFonts w:ascii="Times New Roman" w:eastAsia="Μοντέρνα" w:hAnsi="Times New Roman" w:cs="Times New Roman" w:hint="cs"/>
          <w:b/>
          <w:sz w:val="24"/>
          <w:szCs w:val="24"/>
          <w:lang w:eastAsia="bg-BG"/>
        </w:rPr>
        <w:t>Фиг</w:t>
      </w:r>
      <w:r w:rsidRPr="00931DD1">
        <w:rPr>
          <w:rFonts w:ascii="Times New Roman" w:eastAsia="Μοντέρνα" w:hAnsi="Times New Roman" w:cs="Times New Roman"/>
          <w:b/>
          <w:sz w:val="24"/>
          <w:szCs w:val="24"/>
          <w:lang w:eastAsia="bg-BG"/>
        </w:rPr>
        <w:t xml:space="preserve">. 2. Пренощували лица </w:t>
      </w:r>
      <w:r w:rsidRPr="00931DD1">
        <w:rPr>
          <w:rFonts w:ascii="Times New Roman" w:eastAsia="Μοντέρνα" w:hAnsi="Times New Roman" w:cs="Times New Roman" w:hint="cs"/>
          <w:b/>
          <w:sz w:val="24"/>
          <w:szCs w:val="24"/>
          <w:lang w:eastAsia="bg-BG"/>
        </w:rPr>
        <w:t>в</w:t>
      </w:r>
      <w:r w:rsidRPr="00931DD1">
        <w:rPr>
          <w:rFonts w:ascii="Times New Roman" w:eastAsia="Μοντέρνα" w:hAnsi="Times New Roman" w:cs="Times New Roman"/>
          <w:b/>
          <w:sz w:val="24"/>
          <w:szCs w:val="24"/>
          <w:lang w:eastAsia="bg-BG"/>
        </w:rPr>
        <w:t xml:space="preserve"> </w:t>
      </w:r>
      <w:r w:rsidRPr="00931DD1">
        <w:rPr>
          <w:rFonts w:ascii="Times New Roman" w:eastAsia="Μοντέρνα" w:hAnsi="Times New Roman" w:cs="Times New Roman" w:hint="cs"/>
          <w:b/>
          <w:sz w:val="24"/>
          <w:szCs w:val="24"/>
          <w:lang w:eastAsia="bg-BG"/>
        </w:rPr>
        <w:t>местата</w:t>
      </w:r>
      <w:r w:rsidRPr="00931DD1">
        <w:rPr>
          <w:rFonts w:ascii="Times New Roman" w:eastAsia="Μοντέρνα" w:hAnsi="Times New Roman" w:cs="Times New Roman"/>
          <w:b/>
          <w:sz w:val="24"/>
          <w:szCs w:val="24"/>
          <w:lang w:eastAsia="bg-BG"/>
        </w:rPr>
        <w:t xml:space="preserve"> </w:t>
      </w:r>
      <w:r w:rsidRPr="00931DD1">
        <w:rPr>
          <w:rFonts w:ascii="Times New Roman" w:eastAsia="Μοντέρνα" w:hAnsi="Times New Roman" w:cs="Times New Roman" w:hint="cs"/>
          <w:b/>
          <w:sz w:val="24"/>
          <w:szCs w:val="24"/>
          <w:lang w:eastAsia="bg-BG"/>
        </w:rPr>
        <w:t>за</w:t>
      </w:r>
      <w:r w:rsidRPr="00931DD1">
        <w:rPr>
          <w:rFonts w:ascii="Times New Roman" w:eastAsia="Μοντέρνα" w:hAnsi="Times New Roman" w:cs="Times New Roman"/>
          <w:b/>
          <w:sz w:val="24"/>
          <w:szCs w:val="24"/>
          <w:lang w:eastAsia="bg-BG"/>
        </w:rPr>
        <w:t xml:space="preserve"> </w:t>
      </w:r>
      <w:r w:rsidRPr="00931DD1">
        <w:rPr>
          <w:rFonts w:ascii="Times New Roman" w:eastAsia="Μοντέρνα" w:hAnsi="Times New Roman" w:cs="Times New Roman" w:hint="cs"/>
          <w:b/>
          <w:sz w:val="24"/>
          <w:szCs w:val="24"/>
          <w:lang w:eastAsia="bg-BG"/>
        </w:rPr>
        <w:t>настаняване</w:t>
      </w:r>
      <w:r w:rsidRPr="00931DD1">
        <w:rPr>
          <w:rFonts w:ascii="Times New Roman" w:eastAsia="Μοντέρνα" w:hAnsi="Times New Roman" w:cs="Times New Roman"/>
          <w:b/>
          <w:sz w:val="24"/>
          <w:szCs w:val="24"/>
          <w:lang w:eastAsia="bg-BG"/>
        </w:rPr>
        <w:t xml:space="preserve"> </w:t>
      </w:r>
      <w:r w:rsidRPr="00931DD1">
        <w:rPr>
          <w:rFonts w:ascii="Times New Roman" w:eastAsia="Μοντέρνα" w:hAnsi="Times New Roman" w:cs="Times New Roman" w:hint="cs"/>
          <w:b/>
          <w:sz w:val="24"/>
          <w:szCs w:val="24"/>
          <w:lang w:eastAsia="bg-BG"/>
        </w:rPr>
        <w:t>в</w:t>
      </w:r>
      <w:r w:rsidRPr="00931DD1">
        <w:rPr>
          <w:rFonts w:ascii="Times New Roman" w:eastAsia="Μοντέρνα" w:hAnsi="Times New Roman" w:cs="Times New Roman"/>
          <w:b/>
          <w:sz w:val="24"/>
          <w:szCs w:val="24"/>
          <w:lang w:eastAsia="bg-BG"/>
        </w:rPr>
        <w:t xml:space="preserve"> </w:t>
      </w:r>
      <w:r w:rsidRPr="00931DD1">
        <w:rPr>
          <w:rFonts w:ascii="Times New Roman" w:eastAsia="Μοντέρνα" w:hAnsi="Times New Roman" w:cs="Times New Roman" w:hint="cs"/>
          <w:b/>
          <w:sz w:val="24"/>
          <w:szCs w:val="24"/>
          <w:lang w:eastAsia="bg-BG"/>
        </w:rPr>
        <w:t>област</w:t>
      </w:r>
      <w:r w:rsidRPr="00931DD1">
        <w:rPr>
          <w:rFonts w:ascii="Times New Roman" w:eastAsia="Μοντέρνα" w:hAnsi="Times New Roman" w:cs="Times New Roman"/>
          <w:b/>
          <w:sz w:val="24"/>
          <w:szCs w:val="24"/>
          <w:lang w:eastAsia="bg-BG"/>
        </w:rPr>
        <w:t xml:space="preserve"> </w:t>
      </w:r>
      <w:r w:rsidRPr="00931DD1">
        <w:rPr>
          <w:rFonts w:ascii="Times New Roman" w:eastAsia="Μοντέρνα" w:hAnsi="Times New Roman" w:cs="Times New Roman" w:hint="cs"/>
          <w:b/>
          <w:sz w:val="24"/>
          <w:szCs w:val="24"/>
          <w:lang w:eastAsia="bg-BG"/>
        </w:rPr>
        <w:t>Сливен</w:t>
      </w:r>
      <w:r w:rsidRPr="00931DD1">
        <w:rPr>
          <w:rFonts w:ascii="Times New Roman" w:eastAsia="Μοντέρνα" w:hAnsi="Times New Roman" w:cs="Times New Roman"/>
          <w:b/>
          <w:sz w:val="24"/>
          <w:szCs w:val="24"/>
          <w:lang w:eastAsia="bg-BG"/>
        </w:rPr>
        <w:t xml:space="preserve"> </w:t>
      </w:r>
      <w:r w:rsidRPr="00931DD1">
        <w:rPr>
          <w:rFonts w:ascii="Times New Roman" w:eastAsia="Μοντέρνα" w:hAnsi="Times New Roman" w:cs="Times New Roman" w:hint="cs"/>
          <w:b/>
          <w:sz w:val="24"/>
          <w:szCs w:val="24"/>
          <w:lang w:eastAsia="bg-BG"/>
        </w:rPr>
        <w:t>по</w:t>
      </w:r>
      <w:r w:rsidRPr="00931DD1">
        <w:rPr>
          <w:rFonts w:ascii="Times New Roman" w:eastAsia="Μοντέρνα" w:hAnsi="Times New Roman" w:cs="Times New Roman"/>
          <w:b/>
          <w:sz w:val="24"/>
          <w:szCs w:val="24"/>
          <w:lang w:eastAsia="bg-BG"/>
        </w:rPr>
        <w:t xml:space="preserve"> </w:t>
      </w:r>
      <w:r w:rsidRPr="00931DD1">
        <w:rPr>
          <w:rFonts w:ascii="Times New Roman" w:eastAsia="Μοντέρνα" w:hAnsi="Times New Roman" w:cs="Times New Roman" w:hint="cs"/>
          <w:b/>
          <w:sz w:val="24"/>
          <w:szCs w:val="24"/>
          <w:lang w:eastAsia="bg-BG"/>
        </w:rPr>
        <w:t>месеци</w:t>
      </w:r>
    </w:p>
    <w:p w:rsidR="00E05AB8" w:rsidRPr="00931DD1" w:rsidRDefault="00E05AB8" w:rsidP="00E05AB8">
      <w:pPr>
        <w:spacing w:after="0" w:line="240" w:lineRule="auto"/>
        <w:ind w:firstLine="709"/>
        <w:jc w:val="both"/>
        <w:rPr>
          <w:rFonts w:ascii="Times New Roman" w:eastAsia="Μοντέρνα" w:hAnsi="Times New Roman" w:cs="Times New Roman"/>
          <w:sz w:val="24"/>
          <w:szCs w:val="24"/>
          <w:lang w:eastAsia="bg-BG"/>
        </w:rPr>
      </w:pPr>
    </w:p>
    <w:p w:rsidR="00E05AB8" w:rsidRDefault="005A1E5F" w:rsidP="00E05AB8">
      <w:pPr>
        <w:spacing w:after="0" w:line="240" w:lineRule="auto"/>
        <w:jc w:val="center"/>
        <w:rPr>
          <w:rFonts w:ascii="Times New Roman" w:eastAsia="Μοντέρνα" w:hAnsi="Times New Roman" w:cs="Times New Roman"/>
          <w:sz w:val="24"/>
          <w:szCs w:val="24"/>
          <w:lang w:eastAsia="bg-BG"/>
        </w:rPr>
      </w:pPr>
      <w:r>
        <w:rPr>
          <w:noProof/>
          <w:lang w:eastAsia="bg-BG"/>
        </w:rPr>
        <w:drawing>
          <wp:inline distT="0" distB="0" distL="0" distR="0" wp14:anchorId="260162E9" wp14:editId="0AD105F1">
            <wp:extent cx="4838700" cy="3209925"/>
            <wp:effectExtent l="0" t="0" r="0" b="0"/>
            <wp:docPr id="32" name="Chart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05AB8" w:rsidRPr="00931DD1" w:rsidRDefault="00E05AB8" w:rsidP="00E05AB8">
      <w:pPr>
        <w:spacing w:after="0" w:line="240" w:lineRule="auto"/>
        <w:jc w:val="center"/>
        <w:rPr>
          <w:rFonts w:ascii="Times New Roman" w:eastAsia="Μοντέρνα" w:hAnsi="Times New Roman" w:cs="Times New Roman"/>
          <w:sz w:val="24"/>
          <w:szCs w:val="24"/>
          <w:lang w:eastAsia="bg-BG"/>
        </w:rPr>
      </w:pPr>
    </w:p>
    <w:p w:rsidR="00E05AB8" w:rsidRPr="00931DD1" w:rsidRDefault="00E05AB8" w:rsidP="00E05AB8">
      <w:pPr>
        <w:spacing w:after="0" w:line="240" w:lineRule="auto"/>
        <w:ind w:firstLine="709"/>
        <w:jc w:val="both"/>
        <w:rPr>
          <w:rFonts w:ascii="Times New Roman" w:eastAsia="Μοντέρνα" w:hAnsi="Times New Roman" w:cs="Times New Roman"/>
          <w:sz w:val="24"/>
          <w:szCs w:val="24"/>
          <w:lang w:eastAsia="bg-BG"/>
        </w:rPr>
      </w:pPr>
      <w:r w:rsidRPr="00931DD1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Приходите от нощувки през </w:t>
      </w:r>
      <w:r>
        <w:rPr>
          <w:rFonts w:ascii="Times New Roman" w:eastAsia="Μοντέρνα" w:hAnsi="Times New Roman" w:cs="Times New Roman"/>
          <w:sz w:val="24"/>
          <w:szCs w:val="24"/>
          <w:lang w:eastAsia="bg-BG"/>
        </w:rPr>
        <w:t>април</w:t>
      </w:r>
      <w:r w:rsidRPr="00931DD1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 2023 г. достигат </w:t>
      </w:r>
      <w:r w:rsidR="00946479">
        <w:rPr>
          <w:rFonts w:ascii="Times New Roman" w:eastAsia="Μοντέρνα" w:hAnsi="Times New Roman" w:cs="Times New Roman"/>
          <w:sz w:val="24"/>
          <w:szCs w:val="24"/>
          <w:lang w:eastAsia="bg-BG"/>
        </w:rPr>
        <w:t>463.7</w:t>
      </w:r>
      <w:r w:rsidRPr="00931DD1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 хил. лв., като </w:t>
      </w:r>
      <w:r w:rsidR="00946479">
        <w:rPr>
          <w:rFonts w:ascii="Times New Roman" w:eastAsia="Μοντέρνα" w:hAnsi="Times New Roman" w:cs="Times New Roman"/>
          <w:sz w:val="24"/>
          <w:szCs w:val="24"/>
          <w:lang w:eastAsia="bg-BG"/>
        </w:rPr>
        <w:t>325.0</w:t>
      </w:r>
      <w:r w:rsidRPr="00931DD1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 хил. лв. са от български граждани, а </w:t>
      </w:r>
      <w:r w:rsidR="00946479">
        <w:rPr>
          <w:rFonts w:ascii="Times New Roman" w:eastAsia="Μοντέρνα" w:hAnsi="Times New Roman" w:cs="Times New Roman"/>
          <w:sz w:val="24"/>
          <w:szCs w:val="24"/>
          <w:lang w:eastAsia="bg-BG"/>
        </w:rPr>
        <w:t>138.7</w:t>
      </w:r>
      <w:r w:rsidRPr="00931DD1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 хил. лв. - от чужди граждани. </w:t>
      </w:r>
    </w:p>
    <w:p w:rsidR="00E05AB8" w:rsidRPr="00931DD1" w:rsidRDefault="00E05AB8" w:rsidP="00E05AB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5AB8" w:rsidRPr="00931DD1" w:rsidRDefault="00E05AB8" w:rsidP="00E05AB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1DD1">
        <w:rPr>
          <w:rFonts w:ascii="Times New Roman" w:eastAsia="Μοντέρνα" w:hAnsi="Times New Roman" w:cs="Times New Roman" w:hint="cs"/>
          <w:b/>
          <w:sz w:val="24"/>
          <w:szCs w:val="24"/>
          <w:lang w:eastAsia="bg-BG"/>
        </w:rPr>
        <w:t>Фиг</w:t>
      </w:r>
      <w:r w:rsidRPr="00931DD1">
        <w:rPr>
          <w:rFonts w:ascii="Times New Roman" w:eastAsia="Μοντέρνα" w:hAnsi="Times New Roman" w:cs="Times New Roman"/>
          <w:b/>
          <w:sz w:val="24"/>
          <w:szCs w:val="24"/>
          <w:lang w:eastAsia="bg-BG"/>
        </w:rPr>
        <w:t xml:space="preserve">. 3. Приходи от нощувки </w:t>
      </w:r>
      <w:r w:rsidRPr="00931DD1">
        <w:rPr>
          <w:rFonts w:ascii="Times New Roman" w:eastAsia="Μοντέρνα" w:hAnsi="Times New Roman" w:cs="Times New Roman" w:hint="cs"/>
          <w:b/>
          <w:sz w:val="24"/>
          <w:szCs w:val="24"/>
          <w:lang w:eastAsia="bg-BG"/>
        </w:rPr>
        <w:t>в</w:t>
      </w:r>
      <w:r w:rsidRPr="00931DD1">
        <w:rPr>
          <w:rFonts w:ascii="Times New Roman" w:eastAsia="Μοντέρνα" w:hAnsi="Times New Roman" w:cs="Times New Roman"/>
          <w:b/>
          <w:sz w:val="24"/>
          <w:szCs w:val="24"/>
          <w:lang w:eastAsia="bg-BG"/>
        </w:rPr>
        <w:t xml:space="preserve"> </w:t>
      </w:r>
      <w:r w:rsidRPr="00931DD1">
        <w:rPr>
          <w:rFonts w:ascii="Times New Roman" w:eastAsia="Μοντέρνα" w:hAnsi="Times New Roman" w:cs="Times New Roman" w:hint="cs"/>
          <w:b/>
          <w:sz w:val="24"/>
          <w:szCs w:val="24"/>
          <w:lang w:eastAsia="bg-BG"/>
        </w:rPr>
        <w:t>местата</w:t>
      </w:r>
      <w:r w:rsidRPr="00931DD1">
        <w:rPr>
          <w:rFonts w:ascii="Times New Roman" w:eastAsia="Μοντέρνα" w:hAnsi="Times New Roman" w:cs="Times New Roman"/>
          <w:b/>
          <w:sz w:val="24"/>
          <w:szCs w:val="24"/>
          <w:lang w:eastAsia="bg-BG"/>
        </w:rPr>
        <w:t xml:space="preserve"> </w:t>
      </w:r>
      <w:r w:rsidRPr="00931DD1">
        <w:rPr>
          <w:rFonts w:ascii="Times New Roman" w:eastAsia="Μοντέρνα" w:hAnsi="Times New Roman" w:cs="Times New Roman" w:hint="cs"/>
          <w:b/>
          <w:sz w:val="24"/>
          <w:szCs w:val="24"/>
          <w:lang w:eastAsia="bg-BG"/>
        </w:rPr>
        <w:t>за</w:t>
      </w:r>
      <w:r w:rsidRPr="00931DD1">
        <w:rPr>
          <w:rFonts w:ascii="Times New Roman" w:eastAsia="Μοντέρνα" w:hAnsi="Times New Roman" w:cs="Times New Roman"/>
          <w:b/>
          <w:sz w:val="24"/>
          <w:szCs w:val="24"/>
          <w:lang w:eastAsia="bg-BG"/>
        </w:rPr>
        <w:t xml:space="preserve"> </w:t>
      </w:r>
      <w:r w:rsidRPr="00931DD1">
        <w:rPr>
          <w:rFonts w:ascii="Times New Roman" w:eastAsia="Μοντέρνα" w:hAnsi="Times New Roman" w:cs="Times New Roman" w:hint="cs"/>
          <w:b/>
          <w:sz w:val="24"/>
          <w:szCs w:val="24"/>
          <w:lang w:eastAsia="bg-BG"/>
        </w:rPr>
        <w:t>настаняване</w:t>
      </w:r>
      <w:r w:rsidRPr="00931DD1">
        <w:rPr>
          <w:rFonts w:ascii="Times New Roman" w:eastAsia="Μοντέρνα" w:hAnsi="Times New Roman" w:cs="Times New Roman"/>
          <w:b/>
          <w:sz w:val="24"/>
          <w:szCs w:val="24"/>
          <w:lang w:eastAsia="bg-BG"/>
        </w:rPr>
        <w:t xml:space="preserve"> </w:t>
      </w:r>
      <w:r w:rsidRPr="00931DD1">
        <w:rPr>
          <w:rFonts w:ascii="Times New Roman" w:eastAsia="Μοντέρνα" w:hAnsi="Times New Roman" w:cs="Times New Roman" w:hint="cs"/>
          <w:b/>
          <w:sz w:val="24"/>
          <w:szCs w:val="24"/>
          <w:lang w:eastAsia="bg-BG"/>
        </w:rPr>
        <w:t>в</w:t>
      </w:r>
      <w:r w:rsidRPr="00931DD1">
        <w:rPr>
          <w:rFonts w:ascii="Times New Roman" w:eastAsia="Μοντέρνα" w:hAnsi="Times New Roman" w:cs="Times New Roman"/>
          <w:b/>
          <w:sz w:val="24"/>
          <w:szCs w:val="24"/>
          <w:lang w:eastAsia="bg-BG"/>
        </w:rPr>
        <w:t xml:space="preserve"> </w:t>
      </w:r>
      <w:r w:rsidRPr="00931DD1">
        <w:rPr>
          <w:rFonts w:ascii="Times New Roman" w:eastAsia="Μοντέρνα" w:hAnsi="Times New Roman" w:cs="Times New Roman" w:hint="cs"/>
          <w:b/>
          <w:sz w:val="24"/>
          <w:szCs w:val="24"/>
          <w:lang w:eastAsia="bg-BG"/>
        </w:rPr>
        <w:t>област</w:t>
      </w:r>
      <w:r w:rsidRPr="00931DD1">
        <w:rPr>
          <w:rFonts w:ascii="Times New Roman" w:eastAsia="Μοντέρνα" w:hAnsi="Times New Roman" w:cs="Times New Roman"/>
          <w:b/>
          <w:sz w:val="24"/>
          <w:szCs w:val="24"/>
          <w:lang w:eastAsia="bg-BG"/>
        </w:rPr>
        <w:t xml:space="preserve"> </w:t>
      </w:r>
      <w:r w:rsidRPr="00931DD1">
        <w:rPr>
          <w:rFonts w:ascii="Times New Roman" w:eastAsia="Μοντέρνα" w:hAnsi="Times New Roman" w:cs="Times New Roman" w:hint="cs"/>
          <w:b/>
          <w:sz w:val="24"/>
          <w:szCs w:val="24"/>
          <w:lang w:eastAsia="bg-BG"/>
        </w:rPr>
        <w:t>Сливен</w:t>
      </w:r>
      <w:r w:rsidRPr="00931DD1">
        <w:rPr>
          <w:rFonts w:ascii="Times New Roman" w:eastAsia="Μοντέρνα" w:hAnsi="Times New Roman" w:cs="Times New Roman"/>
          <w:b/>
          <w:sz w:val="24"/>
          <w:szCs w:val="24"/>
          <w:lang w:eastAsia="bg-BG"/>
        </w:rPr>
        <w:t xml:space="preserve"> </w:t>
      </w:r>
      <w:r w:rsidRPr="00931DD1">
        <w:rPr>
          <w:rFonts w:ascii="Times New Roman" w:eastAsia="Μοντέρνα" w:hAnsi="Times New Roman" w:cs="Times New Roman" w:hint="cs"/>
          <w:b/>
          <w:sz w:val="24"/>
          <w:szCs w:val="24"/>
          <w:lang w:eastAsia="bg-BG"/>
        </w:rPr>
        <w:t>по</w:t>
      </w:r>
      <w:r w:rsidRPr="00931DD1">
        <w:rPr>
          <w:rFonts w:ascii="Times New Roman" w:eastAsia="Μοντέρνα" w:hAnsi="Times New Roman" w:cs="Times New Roman"/>
          <w:b/>
          <w:sz w:val="24"/>
          <w:szCs w:val="24"/>
          <w:lang w:eastAsia="bg-BG"/>
        </w:rPr>
        <w:t xml:space="preserve"> </w:t>
      </w:r>
      <w:r w:rsidRPr="00931DD1">
        <w:rPr>
          <w:rFonts w:ascii="Times New Roman" w:eastAsia="Μοντέρνα" w:hAnsi="Times New Roman" w:cs="Times New Roman" w:hint="cs"/>
          <w:b/>
          <w:sz w:val="24"/>
          <w:szCs w:val="24"/>
          <w:lang w:eastAsia="bg-BG"/>
        </w:rPr>
        <w:t>месеци</w:t>
      </w:r>
    </w:p>
    <w:p w:rsidR="00E05AB8" w:rsidRPr="00931DD1" w:rsidRDefault="005A1E5F" w:rsidP="00E05AB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noProof/>
          <w:lang w:eastAsia="bg-BG"/>
        </w:rPr>
        <w:drawing>
          <wp:inline distT="0" distB="0" distL="0" distR="0" wp14:anchorId="631B7992" wp14:editId="01995686">
            <wp:extent cx="4572000" cy="3333750"/>
            <wp:effectExtent l="0" t="0" r="0" b="0"/>
            <wp:docPr id="33" name="Chart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05AB8" w:rsidRPr="00931DD1" w:rsidRDefault="00E05AB8" w:rsidP="00E05AB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931DD1">
        <w:rPr>
          <w:rFonts w:ascii="Times New Roman" w:eastAsia="Times New Roman" w:hAnsi="Times New Roman" w:cs="Times New Roman"/>
          <w:sz w:val="24"/>
          <w:szCs w:val="24"/>
          <w:lang w:eastAsia="bg-BG"/>
        </w:rPr>
        <w:br w:type="page"/>
      </w:r>
    </w:p>
    <w:p w:rsidR="00E05AB8" w:rsidRDefault="00E05AB8" w:rsidP="00E05A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05AB8" w:rsidRPr="00931DD1" w:rsidRDefault="00E05AB8" w:rsidP="00E05A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05AB8" w:rsidRPr="00931DD1" w:rsidRDefault="00E05AB8" w:rsidP="00E05A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31D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Методологични бележки</w:t>
      </w:r>
    </w:p>
    <w:p w:rsidR="00E05AB8" w:rsidRPr="00931DD1" w:rsidRDefault="00E05AB8" w:rsidP="00E05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5AB8" w:rsidRPr="00931DD1" w:rsidRDefault="00E05AB8" w:rsidP="00E05A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1D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2012 г. статистическото изследване на </w:t>
      </w:r>
      <w:r w:rsidRPr="00931D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дейността на местата за настаняване</w:t>
      </w:r>
      <w:r w:rsidRPr="00931D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провежда месечно в съответствие с Регламент № 692/2011 на Европейския парламент и на Съвета относно европейската статистика на туризма и Регламент № 1051/2011 на Европейската комисия за прилагане на Регламент № 692/2011 на Европейския парламент и на Съвета относно европейската статистика на туризма по отношение на структурата на отчетите за качеството и предаването на данните.</w:t>
      </w:r>
    </w:p>
    <w:p w:rsidR="00E05AB8" w:rsidRPr="00931DD1" w:rsidRDefault="00E05AB8" w:rsidP="00E05A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1DD1">
        <w:rPr>
          <w:rFonts w:ascii="Times New Roman" w:eastAsia="Times New Roman" w:hAnsi="Times New Roman" w:cs="Times New Roman"/>
          <w:sz w:val="24"/>
          <w:szCs w:val="24"/>
          <w:lang w:eastAsia="bg-BG"/>
        </w:rPr>
        <w:t>В наблюдението се включват категоризираните хотели, къмпинги и други места за краткосрочно настаняване с 10</w:t>
      </w:r>
      <w:r w:rsidR="002A100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повече</w:t>
      </w:r>
      <w:r w:rsidRPr="00931D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легла, функционирали през съответния отчетен период. </w:t>
      </w:r>
    </w:p>
    <w:p w:rsidR="00E05AB8" w:rsidRPr="00931DD1" w:rsidRDefault="00E05AB8" w:rsidP="00E05A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1D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показателя </w:t>
      </w:r>
      <w:r w:rsidRPr="00931D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други места за краткосрочно настаняване</w:t>
      </w:r>
      <w:r w:rsidRPr="00931D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са обхванати вилни и туристически селища, хостели, къщи за гости, бунгала, почивни домове, хижи, частни квартири и апартаменти и други места за краткосрочно настаняване. </w:t>
      </w:r>
    </w:p>
    <w:p w:rsidR="00E05AB8" w:rsidRPr="00931DD1" w:rsidRDefault="00E05AB8" w:rsidP="00E05A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1D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Легладенонощия в експлоатация</w:t>
      </w:r>
      <w:r w:rsidRPr="00931D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максималният капацитет на разкритите легла за всеки ден от отчетния месец. </w:t>
      </w:r>
    </w:p>
    <w:p w:rsidR="00E05AB8" w:rsidRPr="00931DD1" w:rsidRDefault="00E05AB8" w:rsidP="00E05A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1D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</w:t>
      </w:r>
      <w:r w:rsidRPr="00931D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приходите от нощувки</w:t>
      </w:r>
      <w:r w:rsidRPr="00931D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местата за настаняване са включени сумите, заплатени от гостите, без стойността на допълнителните услуги.</w:t>
      </w:r>
    </w:p>
    <w:sectPr w:rsidR="00E05AB8" w:rsidRPr="00931DD1" w:rsidSect="00D70503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707" w:bottom="1440" w:left="851" w:header="709" w:footer="832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C91" w:rsidRDefault="00696C91" w:rsidP="00E05AB8">
      <w:pPr>
        <w:spacing w:after="0" w:line="240" w:lineRule="auto"/>
      </w:pPr>
      <w:r>
        <w:separator/>
      </w:r>
    </w:p>
  </w:endnote>
  <w:endnote w:type="continuationSeparator" w:id="0">
    <w:p w:rsidR="00696C91" w:rsidRDefault="00696C91" w:rsidP="00E05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Μοντέρνα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8C7" w:rsidRDefault="00E05F74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9B2" w:rsidRDefault="00E05F74">
    <w:pPr>
      <w:pStyle w:val="Footer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65DBFE16" wp14:editId="43AF86A8">
              <wp:simplePos x="0" y="0"/>
              <wp:positionH relativeFrom="column">
                <wp:posOffset>-137160</wp:posOffset>
              </wp:positionH>
              <wp:positionV relativeFrom="paragraph">
                <wp:posOffset>-194310</wp:posOffset>
              </wp:positionV>
              <wp:extent cx="6550025" cy="619125"/>
              <wp:effectExtent l="0" t="0" r="3175" b="9525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0025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6BDC" w:rsidRPr="00B11EF1" w:rsidRDefault="00E05F74" w:rsidP="00931DD1">
                          <w:pPr>
                            <w:spacing w:after="0" w:line="240" w:lineRule="auto"/>
                            <w:jc w:val="right"/>
                            <w:rPr>
                              <w:rFonts w:ascii="Calibri" w:hAnsi="Calibri" w:cs="Calibri"/>
                            </w:rPr>
                          </w:pPr>
                          <w:r w:rsidRPr="00B11EF1">
                            <w:rPr>
                              <w:rFonts w:ascii="Calibri" w:hAnsi="Calibri" w:cs="Calibri"/>
                            </w:rPr>
                            <w:t>8010 Бургас, ж</w:t>
                          </w:r>
                          <w:r>
                            <w:rPr>
                              <w:rFonts w:ascii="Calibri" w:hAnsi="Calibri" w:cs="Calibri"/>
                            </w:rPr>
                            <w:t>.</w:t>
                          </w:r>
                          <w:r w:rsidRPr="00B11EF1">
                            <w:rPr>
                              <w:rFonts w:ascii="Calibri" w:hAnsi="Calibri" w:cs="Calibri"/>
                            </w:rPr>
                            <w:t>к</w:t>
                          </w:r>
                          <w:r>
                            <w:rPr>
                              <w:rFonts w:ascii="Calibri" w:hAnsi="Calibri" w:cs="Calibri"/>
                            </w:rPr>
                            <w:t>.</w:t>
                          </w:r>
                          <w:r w:rsidRPr="00B11EF1">
                            <w:rPr>
                              <w:rFonts w:ascii="Calibri" w:hAnsi="Calibri" w:cs="Calibri"/>
                            </w:rPr>
                            <w:t xml:space="preserve"> „Славейков“, ул. „Янко Комитов“ № 3, тел. +359 56 851912, </w:t>
                          </w:r>
                          <w:r>
                            <w:rPr>
                              <w:rFonts w:ascii="Calibri" w:hAnsi="Calibri" w:cs="Calibri"/>
                              <w:lang w:val="en-US"/>
                            </w:rPr>
                            <w:t>e-mail:</w:t>
                          </w:r>
                          <w:r w:rsidRPr="00B11EF1">
                            <w:rPr>
                              <w:rFonts w:ascii="Calibri" w:hAnsi="Calibri" w:cs="Calibri"/>
                            </w:rPr>
                            <w:t xml:space="preserve"> KKazandzhieva@nsi.bg</w:t>
                          </w:r>
                        </w:p>
                        <w:p w:rsidR="009B6BDC" w:rsidRPr="00B11EF1" w:rsidRDefault="00E05F74" w:rsidP="00931DD1">
                          <w:pPr>
                            <w:spacing w:after="0" w:line="240" w:lineRule="auto"/>
                            <w:jc w:val="right"/>
                            <w:rPr>
                              <w:rFonts w:ascii="Calibri" w:hAnsi="Calibri" w:cs="Calibri"/>
                            </w:rPr>
                          </w:pPr>
                          <w:r w:rsidRPr="00B11EF1">
                            <w:rPr>
                              <w:rFonts w:ascii="Calibri" w:hAnsi="Calibri" w:cs="Calibri"/>
                            </w:rPr>
                            <w:t>8800 Сливен, ул. „</w:t>
                          </w:r>
                          <w:r>
                            <w:rPr>
                              <w:rFonts w:ascii="Calibri" w:hAnsi="Calibri" w:cs="Calibri"/>
                            </w:rPr>
                            <w:t>Банско шосе</w:t>
                          </w:r>
                          <w:r w:rsidRPr="00B11EF1">
                            <w:rPr>
                              <w:rFonts w:ascii="Calibri" w:hAnsi="Calibri" w:cs="Calibri"/>
                            </w:rPr>
                            <w:t xml:space="preserve">“ № 5, тел. +359 44 613412, </w:t>
                          </w:r>
                          <w:r>
                            <w:rPr>
                              <w:rFonts w:ascii="Calibri" w:hAnsi="Calibri" w:cs="Calibri"/>
                              <w:lang w:val="en-US"/>
                            </w:rPr>
                            <w:t>e-mail:</w:t>
                          </w:r>
                          <w:r w:rsidRPr="00B11EF1">
                            <w:rPr>
                              <w:rFonts w:ascii="Calibri" w:hAnsi="Calibri" w:cs="Calibri"/>
                            </w:rPr>
                            <w:t xml:space="preserve"> AGeorgiev@nsi.bg</w:t>
                          </w:r>
                        </w:p>
                        <w:p w:rsidR="009B6BDC" w:rsidRPr="00217350" w:rsidRDefault="00696C91" w:rsidP="009B6BDC">
                          <w:pPr>
                            <w:rPr>
                              <w:rFonts w:ascii="Calibri" w:hAnsi="Calibri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DBFE16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8" type="#_x0000_t202" style="position:absolute;margin-left:-10.8pt;margin-top:-15.3pt;width:515.75pt;height:48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" stroked="f">
              <v:textbox>
                <w:txbxContent>
                  <w:p w:rsidR="009B6BDC" w:rsidRPr="00B11EF1" w:rsidRDefault="00E05F74" w:rsidP="00931DD1">
                    <w:pPr>
                      <w:spacing w:after="0" w:line="240" w:lineRule="auto"/>
                      <w:jc w:val="right"/>
                      <w:rPr>
                        <w:rFonts w:ascii="Calibri" w:hAnsi="Calibri" w:cs="Calibri"/>
                      </w:rPr>
                    </w:pPr>
                    <w:r w:rsidRPr="00B11EF1">
                      <w:rPr>
                        <w:rFonts w:ascii="Calibri" w:hAnsi="Calibri" w:cs="Calibri"/>
                      </w:rPr>
                      <w:t>8010 Бургас, ж</w:t>
                    </w:r>
                    <w:r>
                      <w:rPr>
                        <w:rFonts w:ascii="Calibri" w:hAnsi="Calibri" w:cs="Calibri"/>
                      </w:rPr>
                      <w:t>.</w:t>
                    </w:r>
                    <w:r w:rsidRPr="00B11EF1">
                      <w:rPr>
                        <w:rFonts w:ascii="Calibri" w:hAnsi="Calibri" w:cs="Calibri"/>
                      </w:rPr>
                      <w:t>к</w:t>
                    </w:r>
                    <w:r>
                      <w:rPr>
                        <w:rFonts w:ascii="Calibri" w:hAnsi="Calibri" w:cs="Calibri"/>
                      </w:rPr>
                      <w:t>.</w:t>
                    </w:r>
                    <w:r w:rsidRPr="00B11EF1">
                      <w:rPr>
                        <w:rFonts w:ascii="Calibri" w:hAnsi="Calibri" w:cs="Calibri"/>
                      </w:rPr>
                      <w:t xml:space="preserve"> „Славейков“, ул. „Янко Комитов“ № 3, тел. +359 56 851912, </w:t>
                    </w:r>
                    <w:r>
                      <w:rPr>
                        <w:rFonts w:ascii="Calibri" w:hAnsi="Calibri" w:cs="Calibri"/>
                        <w:lang w:val="en-US"/>
                      </w:rPr>
                      <w:t>e-mail:</w:t>
                    </w:r>
                    <w:r w:rsidRPr="00B11EF1">
                      <w:rPr>
                        <w:rFonts w:ascii="Calibri" w:hAnsi="Calibri" w:cs="Calibri"/>
                      </w:rPr>
                      <w:t xml:space="preserve"> KKazandzhieva@nsi.bg</w:t>
                    </w:r>
                  </w:p>
                  <w:p w:rsidR="009B6BDC" w:rsidRPr="00B11EF1" w:rsidRDefault="00E05F74" w:rsidP="00931DD1">
                    <w:pPr>
                      <w:spacing w:after="0" w:line="240" w:lineRule="auto"/>
                      <w:jc w:val="right"/>
                      <w:rPr>
                        <w:rFonts w:ascii="Calibri" w:hAnsi="Calibri" w:cs="Calibri"/>
                      </w:rPr>
                    </w:pPr>
                    <w:r w:rsidRPr="00B11EF1">
                      <w:rPr>
                        <w:rFonts w:ascii="Calibri" w:hAnsi="Calibri" w:cs="Calibri"/>
                      </w:rPr>
                      <w:t>8800 Сливен, ул. „</w:t>
                    </w:r>
                    <w:r>
                      <w:rPr>
                        <w:rFonts w:ascii="Calibri" w:hAnsi="Calibri" w:cs="Calibri"/>
                      </w:rPr>
                      <w:t>Банско шосе</w:t>
                    </w:r>
                    <w:r w:rsidRPr="00B11EF1">
                      <w:rPr>
                        <w:rFonts w:ascii="Calibri" w:hAnsi="Calibri" w:cs="Calibri"/>
                      </w:rPr>
                      <w:t xml:space="preserve">“ № 5, тел. +359 44 613412, </w:t>
                    </w:r>
                    <w:r>
                      <w:rPr>
                        <w:rFonts w:ascii="Calibri" w:hAnsi="Calibri" w:cs="Calibri"/>
                        <w:lang w:val="en-US"/>
                      </w:rPr>
                      <w:t>e-mail:</w:t>
                    </w:r>
                    <w:r w:rsidRPr="00B11EF1">
                      <w:rPr>
                        <w:rFonts w:ascii="Calibri" w:hAnsi="Calibri" w:cs="Calibri"/>
                      </w:rPr>
                      <w:t xml:space="preserve"> AGeorgiev@nsi.bg</w:t>
                    </w:r>
                  </w:p>
                  <w:p w:rsidR="009B6BDC" w:rsidRPr="00217350" w:rsidRDefault="00E05F74" w:rsidP="009B6BDC">
                    <w:pPr>
                      <w:rPr>
                        <w:rFonts w:ascii="Calibri" w:hAnsi="Calibri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3FCDADC1" wp14:editId="508F8CF8">
              <wp:simplePos x="0" y="0"/>
              <wp:positionH relativeFrom="column">
                <wp:posOffset>6415405</wp:posOffset>
              </wp:positionH>
              <wp:positionV relativeFrom="paragraph">
                <wp:posOffset>-106680</wp:posOffset>
              </wp:positionV>
              <wp:extent cx="381000" cy="377825"/>
              <wp:effectExtent l="0" t="0" r="0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377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1CF0" w:rsidRPr="009279C3" w:rsidRDefault="00E05F74" w:rsidP="00FC1CF0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</w:pP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begin"/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instrText xml:space="preserve"> PAGE   \* MERGEFORMAT </w:instrTex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separate"/>
                          </w:r>
                          <w:r w:rsidR="00457F29">
                            <w:rPr>
                              <w:rFonts w:ascii="Calibri" w:hAnsi="Calibri"/>
                              <w:b/>
                              <w:noProof/>
                              <w:color w:val="FFFFFF"/>
                              <w:lang w:val="en-US"/>
                            </w:rPr>
                            <w:t>2</w: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CDADC1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9" type="#_x0000_t202" style="position:absolute;margin-left:505.15pt;margin-top:-8.4pt;width:30pt;height:29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" filled="f" stroked="f">
              <v:textbox>
                <w:txbxContent>
                  <w:p w:rsidR="00FC1CF0" w:rsidRPr="009279C3" w:rsidRDefault="00E05F74" w:rsidP="00FC1CF0">
                    <w:pPr>
                      <w:jc w:val="center"/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</w:pP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begin"/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instrText xml:space="preserve"> PAGE   \* MERGEFORMAT </w:instrTex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separate"/>
                    </w:r>
                    <w:r w:rsidR="00457F29">
                      <w:rPr>
                        <w:rFonts w:ascii="Calibri" w:hAnsi="Calibri"/>
                        <w:b/>
                        <w:noProof/>
                        <w:color w:val="FFFFFF"/>
                        <w:lang w:val="en-US"/>
                      </w:rPr>
                      <w:t>2</w: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bg-BG"/>
      </w:rPr>
      <w:drawing>
        <wp:anchor distT="0" distB="0" distL="114300" distR="114300" simplePos="0" relativeHeight="251684864" behindDoc="0" locked="0" layoutInCell="1" allowOverlap="1" wp14:anchorId="2E1FE75A" wp14:editId="18FB38B2">
          <wp:simplePos x="0" y="0"/>
          <wp:positionH relativeFrom="column">
            <wp:posOffset>6471920</wp:posOffset>
          </wp:positionH>
          <wp:positionV relativeFrom="page">
            <wp:posOffset>9770110</wp:posOffset>
          </wp:positionV>
          <wp:extent cx="257175" cy="937260"/>
          <wp:effectExtent l="0" t="0" r="9525" b="0"/>
          <wp:wrapNone/>
          <wp:docPr id="18" name="Picture 18" descr="nsi_press anounce_nomeraci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nsi_press anounce_nomeraci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78BAC5B3" wp14:editId="303F5758">
              <wp:simplePos x="0" y="0"/>
              <wp:positionH relativeFrom="column">
                <wp:posOffset>6022975</wp:posOffset>
              </wp:positionH>
              <wp:positionV relativeFrom="paragraph">
                <wp:posOffset>-260350</wp:posOffset>
              </wp:positionV>
              <wp:extent cx="64135" cy="64135"/>
              <wp:effectExtent l="0" t="0" r="0" b="0"/>
              <wp:wrapNone/>
              <wp:docPr id="17" name="Oval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35AA583B" id="Oval 17" o:spid="_x0000_s1026" style="position:absolute;margin-left:474.25pt;margin-top:-20.5pt;width:5.05pt;height:5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" fillcolor="#c00" stroked="f"/>
          </w:pict>
        </mc:Fallback>
      </mc:AlternateContent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0906936E" wp14:editId="5C5288E0">
              <wp:simplePos x="0" y="0"/>
              <wp:positionH relativeFrom="column">
                <wp:posOffset>-705485</wp:posOffset>
              </wp:positionH>
              <wp:positionV relativeFrom="paragraph">
                <wp:posOffset>-231775</wp:posOffset>
              </wp:positionV>
              <wp:extent cx="6728460" cy="14605"/>
              <wp:effectExtent l="0" t="0" r="0" b="0"/>
              <wp:wrapNone/>
              <wp:docPr id="16" name="Straight Arrow Connector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28460" cy="1460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C54A74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6" o:spid="_x0000_s1026" type="#_x0000_t32" style="position:absolute;margin-left:-55.55pt;margin-top:-18.25pt;width:529.8pt;height:1.1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" strokecolor="#c00">
              <v:shadow color="#7f7f7f" opacity=".5" offset="1pt"/>
            </v:shape>
          </w:pict>
        </mc:Fallback>
      </mc:AlternateContent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59CFC4" wp14:editId="41847C9A">
              <wp:simplePos x="0" y="0"/>
              <wp:positionH relativeFrom="column">
                <wp:posOffset>6317615</wp:posOffset>
              </wp:positionH>
              <wp:positionV relativeFrom="paragraph">
                <wp:posOffset>-148590</wp:posOffset>
              </wp:positionV>
              <wp:extent cx="381000" cy="377825"/>
              <wp:effectExtent l="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377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2BBE" w:rsidRPr="009279C3" w:rsidRDefault="00E05F74" w:rsidP="00A02BBE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</w:pP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begin"/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instrText xml:space="preserve"> PAGE   \* MERGEFORMAT </w:instrTex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separate"/>
                          </w:r>
                          <w:r w:rsidR="00457F29">
                            <w:rPr>
                              <w:rFonts w:ascii="Calibri" w:hAnsi="Calibri"/>
                              <w:b/>
                              <w:noProof/>
                              <w:color w:val="FFFFFF"/>
                              <w:lang w:val="en-US"/>
                            </w:rPr>
                            <w:t>2</w: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59CFC4" id="Text Box 15" o:spid="_x0000_s1030" type="#_x0000_t202" style="position:absolute;margin-left:497.45pt;margin-top:-11.7pt;width:30pt;height:2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" filled="f" stroked="f">
              <v:textbox>
                <w:txbxContent>
                  <w:p w:rsidR="00A02BBE" w:rsidRPr="009279C3" w:rsidRDefault="00E05F74" w:rsidP="00A02BBE">
                    <w:pPr>
                      <w:jc w:val="center"/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</w:pP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begin"/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instrText xml:space="preserve"> PAGE   \* MERGEFORMAT </w:instrTex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separate"/>
                    </w:r>
                    <w:r w:rsidR="00457F29">
                      <w:rPr>
                        <w:rFonts w:ascii="Calibri" w:hAnsi="Calibri"/>
                        <w:b/>
                        <w:noProof/>
                        <w:color w:val="FFFFFF"/>
                        <w:lang w:val="en-US"/>
                      </w:rPr>
                      <w:t>2</w: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bg-BG"/>
      </w:rPr>
      <w:drawing>
        <wp:anchor distT="0" distB="0" distL="114300" distR="114300" simplePos="0" relativeHeight="251659264" behindDoc="0" locked="0" layoutInCell="1" allowOverlap="1" wp14:anchorId="12ACF717" wp14:editId="108FEA5A">
          <wp:simplePos x="0" y="0"/>
          <wp:positionH relativeFrom="column">
            <wp:posOffset>6376670</wp:posOffset>
          </wp:positionH>
          <wp:positionV relativeFrom="paragraph">
            <wp:posOffset>3012440</wp:posOffset>
          </wp:positionV>
          <wp:extent cx="128905" cy="2904490"/>
          <wp:effectExtent l="0" t="0" r="4445" b="0"/>
          <wp:wrapNone/>
          <wp:docPr id="14" name="Picture 14" descr="nsi_greeting-blank_adr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si_greeting-blank_adres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05" cy="2904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00E" w:rsidRDefault="00E05F74" w:rsidP="00EB2FAE">
    <w:pPr>
      <w:pStyle w:val="Footer"/>
      <w:tabs>
        <w:tab w:val="right" w:pos="8505"/>
      </w:tabs>
      <w:ind w:hanging="851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3C626EE" wp14:editId="23D05FCA">
              <wp:simplePos x="0" y="0"/>
              <wp:positionH relativeFrom="column">
                <wp:posOffset>-250825</wp:posOffset>
              </wp:positionH>
              <wp:positionV relativeFrom="paragraph">
                <wp:posOffset>-140335</wp:posOffset>
              </wp:positionV>
              <wp:extent cx="6550025" cy="55626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0025" cy="556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6BDC" w:rsidRPr="00B11EF1" w:rsidRDefault="00E05F74" w:rsidP="00931DD1">
                          <w:pPr>
                            <w:spacing w:after="0" w:line="240" w:lineRule="auto"/>
                            <w:jc w:val="right"/>
                            <w:rPr>
                              <w:rFonts w:ascii="Calibri" w:hAnsi="Calibri" w:cs="Calibri"/>
                            </w:rPr>
                          </w:pPr>
                          <w:r w:rsidRPr="00B11EF1">
                            <w:rPr>
                              <w:rFonts w:ascii="Calibri" w:hAnsi="Calibri" w:cs="Calibri"/>
                            </w:rPr>
                            <w:t>8010 Бургас, ж</w:t>
                          </w:r>
                          <w:r>
                            <w:rPr>
                              <w:rFonts w:ascii="Calibri" w:hAnsi="Calibri" w:cs="Calibri"/>
                              <w:lang w:val="en-US"/>
                            </w:rPr>
                            <w:t>.</w:t>
                          </w:r>
                          <w:r w:rsidRPr="00B11EF1">
                            <w:rPr>
                              <w:rFonts w:ascii="Calibri" w:hAnsi="Calibri" w:cs="Calibri"/>
                            </w:rPr>
                            <w:t xml:space="preserve">к „Славейков“, ул. „Янко Комитов“ № 3, тел. +359 56 851912, </w:t>
                          </w:r>
                          <w:r>
                            <w:rPr>
                              <w:rFonts w:ascii="Calibri" w:hAnsi="Calibri" w:cs="Calibri"/>
                              <w:lang w:val="en-US"/>
                            </w:rPr>
                            <w:t>e-mail:</w:t>
                          </w:r>
                          <w:r w:rsidRPr="00B11EF1">
                            <w:rPr>
                              <w:rFonts w:ascii="Calibri" w:hAnsi="Calibri" w:cs="Calibri"/>
                            </w:rPr>
                            <w:t xml:space="preserve"> KKazandzhieva@nsi.bg</w:t>
                          </w:r>
                        </w:p>
                        <w:p w:rsidR="009B6BDC" w:rsidRPr="00B11EF1" w:rsidRDefault="00E05F74" w:rsidP="00931DD1">
                          <w:pPr>
                            <w:spacing w:after="0" w:line="240" w:lineRule="auto"/>
                            <w:jc w:val="right"/>
                            <w:rPr>
                              <w:rFonts w:ascii="Calibri" w:hAnsi="Calibri" w:cs="Calibri"/>
                            </w:rPr>
                          </w:pPr>
                          <w:r w:rsidRPr="00B11EF1">
                            <w:rPr>
                              <w:rFonts w:ascii="Calibri" w:hAnsi="Calibri" w:cs="Calibri"/>
                            </w:rPr>
                            <w:t>8800 Сливен, ул. „</w:t>
                          </w:r>
                          <w:r>
                            <w:rPr>
                              <w:rFonts w:ascii="Calibri" w:hAnsi="Calibri" w:cs="Calibri"/>
                            </w:rPr>
                            <w:t>Банско шосе</w:t>
                          </w:r>
                          <w:r w:rsidRPr="00B11EF1">
                            <w:rPr>
                              <w:rFonts w:ascii="Calibri" w:hAnsi="Calibri" w:cs="Calibri"/>
                            </w:rPr>
                            <w:t xml:space="preserve">“ № 5, тел. +359 44 613412, </w:t>
                          </w:r>
                          <w:r>
                            <w:rPr>
                              <w:rFonts w:ascii="Calibri" w:hAnsi="Calibri" w:cs="Calibri"/>
                              <w:lang w:val="en-US"/>
                            </w:rPr>
                            <w:t>e-mail:</w:t>
                          </w:r>
                          <w:r w:rsidRPr="00B11EF1">
                            <w:rPr>
                              <w:rFonts w:ascii="Calibri" w:hAnsi="Calibri" w:cs="Calibri"/>
                            </w:rPr>
                            <w:t xml:space="preserve"> AGeorgiev@nsi.bg</w:t>
                          </w:r>
                        </w:p>
                        <w:p w:rsidR="00DF5810" w:rsidRPr="00217350" w:rsidRDefault="00696C91" w:rsidP="00C54998">
                          <w:pPr>
                            <w:rPr>
                              <w:rFonts w:ascii="Calibri" w:hAnsi="Calibri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C626E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3" type="#_x0000_t202" style="position:absolute;margin-left:-19.75pt;margin-top:-11.05pt;width:515.75pt;height:43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" stroked="f">
              <v:textbox>
                <w:txbxContent>
                  <w:p w:rsidR="009B6BDC" w:rsidRPr="00B11EF1" w:rsidRDefault="00E05F74" w:rsidP="00931DD1">
                    <w:pPr>
                      <w:spacing w:after="0" w:line="240" w:lineRule="auto"/>
                      <w:jc w:val="right"/>
                      <w:rPr>
                        <w:rFonts w:ascii="Calibri" w:hAnsi="Calibri" w:cs="Calibri"/>
                      </w:rPr>
                    </w:pPr>
                    <w:r w:rsidRPr="00B11EF1">
                      <w:rPr>
                        <w:rFonts w:ascii="Calibri" w:hAnsi="Calibri" w:cs="Calibri"/>
                      </w:rPr>
                      <w:t>8010 Бургас, ж</w:t>
                    </w:r>
                    <w:r>
                      <w:rPr>
                        <w:rFonts w:ascii="Calibri" w:hAnsi="Calibri" w:cs="Calibri"/>
                        <w:lang w:val="en-US"/>
                      </w:rPr>
                      <w:t>.</w:t>
                    </w:r>
                    <w:r w:rsidRPr="00B11EF1">
                      <w:rPr>
                        <w:rFonts w:ascii="Calibri" w:hAnsi="Calibri" w:cs="Calibri"/>
                      </w:rPr>
                      <w:t xml:space="preserve">к „Славейков“, ул. „Янко Комитов“ № 3, тел. +359 56 851912, </w:t>
                    </w:r>
                    <w:r>
                      <w:rPr>
                        <w:rFonts w:ascii="Calibri" w:hAnsi="Calibri" w:cs="Calibri"/>
                        <w:lang w:val="en-US"/>
                      </w:rPr>
                      <w:t>e-mail:</w:t>
                    </w:r>
                    <w:r w:rsidRPr="00B11EF1">
                      <w:rPr>
                        <w:rFonts w:ascii="Calibri" w:hAnsi="Calibri" w:cs="Calibri"/>
                      </w:rPr>
                      <w:t xml:space="preserve"> KKazandzhieva@nsi.bg</w:t>
                    </w:r>
                  </w:p>
                  <w:p w:rsidR="009B6BDC" w:rsidRPr="00B11EF1" w:rsidRDefault="00E05F74" w:rsidP="00931DD1">
                    <w:pPr>
                      <w:spacing w:after="0" w:line="240" w:lineRule="auto"/>
                      <w:jc w:val="right"/>
                      <w:rPr>
                        <w:rFonts w:ascii="Calibri" w:hAnsi="Calibri" w:cs="Calibri"/>
                      </w:rPr>
                    </w:pPr>
                    <w:r w:rsidRPr="00B11EF1">
                      <w:rPr>
                        <w:rFonts w:ascii="Calibri" w:hAnsi="Calibri" w:cs="Calibri"/>
                      </w:rPr>
                      <w:t>8800 Сливен, ул. „</w:t>
                    </w:r>
                    <w:r>
                      <w:rPr>
                        <w:rFonts w:ascii="Calibri" w:hAnsi="Calibri" w:cs="Calibri"/>
                      </w:rPr>
                      <w:t>Банско шосе</w:t>
                    </w:r>
                    <w:r w:rsidRPr="00B11EF1">
                      <w:rPr>
                        <w:rFonts w:ascii="Calibri" w:hAnsi="Calibri" w:cs="Calibri"/>
                      </w:rPr>
                      <w:t xml:space="preserve">“ № 5, тел. +359 44 613412, </w:t>
                    </w:r>
                    <w:r>
                      <w:rPr>
                        <w:rFonts w:ascii="Calibri" w:hAnsi="Calibri" w:cs="Calibri"/>
                        <w:lang w:val="en-US"/>
                      </w:rPr>
                      <w:t>e-mail:</w:t>
                    </w:r>
                    <w:r w:rsidRPr="00B11EF1">
                      <w:rPr>
                        <w:rFonts w:ascii="Calibri" w:hAnsi="Calibri" w:cs="Calibri"/>
                      </w:rPr>
                      <w:t xml:space="preserve"> AGeorgiev@nsi.bg</w:t>
                    </w:r>
                  </w:p>
                  <w:p w:rsidR="00DF5810" w:rsidRPr="00217350" w:rsidRDefault="00E05F74" w:rsidP="00C54998">
                    <w:pPr>
                      <w:rPr>
                        <w:rFonts w:ascii="Calibri" w:hAnsi="Calibri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BF78E5F" wp14:editId="331D78A7">
              <wp:simplePos x="0" y="0"/>
              <wp:positionH relativeFrom="column">
                <wp:posOffset>6378575</wp:posOffset>
              </wp:positionH>
              <wp:positionV relativeFrom="paragraph">
                <wp:posOffset>-143510</wp:posOffset>
              </wp:positionV>
              <wp:extent cx="381000" cy="37782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377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5810" w:rsidRPr="009279C3" w:rsidRDefault="00E05F74" w:rsidP="00217350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</w:pP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begin"/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instrText xml:space="preserve"> PAGE   \* MERGEFORMAT </w:instrTex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separate"/>
                          </w:r>
                          <w:r w:rsidR="00457F29">
                            <w:rPr>
                              <w:rFonts w:ascii="Calibri" w:hAnsi="Calibri"/>
                              <w:b/>
                              <w:noProof/>
                              <w:color w:val="FFFFFF"/>
                              <w:lang w:val="en-US"/>
                            </w:rPr>
                            <w:t>1</w: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F78E5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4" type="#_x0000_t202" style="position:absolute;margin-left:502.25pt;margin-top:-11.3pt;width:30pt;height:2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RFKugIAAL8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" filled="f" stroked="f">
              <v:textbox>
                <w:txbxContent>
                  <w:p w:rsidR="00DF5810" w:rsidRPr="009279C3" w:rsidRDefault="00E05F74" w:rsidP="00217350">
                    <w:pPr>
                      <w:jc w:val="center"/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</w:pP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begin"/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instrText xml:space="preserve"> PAGE   \* MERGEFORMAT </w:instrTex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separate"/>
                    </w:r>
                    <w:r w:rsidR="00457F29">
                      <w:rPr>
                        <w:rFonts w:ascii="Calibri" w:hAnsi="Calibri"/>
                        <w:b/>
                        <w:noProof/>
                        <w:color w:val="FFFFFF"/>
                        <w:lang w:val="en-US"/>
                      </w:rPr>
                      <w:t>1</w: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bg-BG"/>
      </w:rPr>
      <w:drawing>
        <wp:anchor distT="0" distB="0" distL="114300" distR="114300" simplePos="0" relativeHeight="251671552" behindDoc="0" locked="0" layoutInCell="1" allowOverlap="1" wp14:anchorId="0CAA639B" wp14:editId="7FBBE8FA">
          <wp:simplePos x="0" y="0"/>
          <wp:positionH relativeFrom="column">
            <wp:posOffset>6443980</wp:posOffset>
          </wp:positionH>
          <wp:positionV relativeFrom="page">
            <wp:posOffset>9768840</wp:posOffset>
          </wp:positionV>
          <wp:extent cx="257175" cy="937260"/>
          <wp:effectExtent l="0" t="0" r="9525" b="0"/>
          <wp:wrapNone/>
          <wp:docPr id="3" name="Picture 3" descr="nsi_press anounce_nomeraci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nsi_press anounce_nomeraci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6E5BD72" wp14:editId="16A1BDB8">
              <wp:simplePos x="0" y="0"/>
              <wp:positionH relativeFrom="column">
                <wp:posOffset>5870575</wp:posOffset>
              </wp:positionH>
              <wp:positionV relativeFrom="paragraph">
                <wp:posOffset>-252730</wp:posOffset>
              </wp:positionV>
              <wp:extent cx="64135" cy="64135"/>
              <wp:effectExtent l="0" t="0" r="0" b="0"/>
              <wp:wrapNone/>
              <wp:docPr id="2" name="Ova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0D17CF9B" id="Oval 2" o:spid="_x0000_s1026" style="position:absolute;margin-left:462.25pt;margin-top:-19.9pt;width:5.05pt;height:5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" fillcolor="#c00" stroked="f"/>
          </w:pict>
        </mc:Fallback>
      </mc:AlternateContent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5F8069F" wp14:editId="2722E63E">
              <wp:simplePos x="0" y="0"/>
              <wp:positionH relativeFrom="column">
                <wp:posOffset>-857885</wp:posOffset>
              </wp:positionH>
              <wp:positionV relativeFrom="paragraph">
                <wp:posOffset>-224155</wp:posOffset>
              </wp:positionV>
              <wp:extent cx="6728460" cy="14605"/>
              <wp:effectExtent l="0" t="0" r="0" b="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28460" cy="1460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300D1D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-67.55pt;margin-top:-17.65pt;width:529.8pt;height:1.1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" strokecolor="#c00">
              <v:shadow color="#7f7f7f" opacity=".5" offset="1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C91" w:rsidRDefault="00696C91" w:rsidP="00E05AB8">
      <w:pPr>
        <w:spacing w:after="0" w:line="240" w:lineRule="auto"/>
      </w:pPr>
      <w:r>
        <w:separator/>
      </w:r>
    </w:p>
  </w:footnote>
  <w:footnote w:type="continuationSeparator" w:id="0">
    <w:p w:rsidR="00696C91" w:rsidRDefault="00696C91" w:rsidP="00E05AB8">
      <w:pPr>
        <w:spacing w:after="0" w:line="240" w:lineRule="auto"/>
      </w:pPr>
      <w:r>
        <w:continuationSeparator/>
      </w:r>
    </w:p>
  </w:footnote>
  <w:footnote w:id="1">
    <w:p w:rsidR="00E05AB8" w:rsidRPr="000C0C1E" w:rsidRDefault="00E05AB8" w:rsidP="00E05AB8">
      <w:pPr>
        <w:pStyle w:val="FootnoteText"/>
        <w:jc w:val="both"/>
        <w:rPr>
          <w:rFonts w:ascii="Times New Roman" w:hAnsi="Times New Roman"/>
          <w:lang w:val="en-US"/>
        </w:rPr>
      </w:pPr>
      <w:r w:rsidRPr="00D364E2">
        <w:rPr>
          <w:rStyle w:val="FootnoteReference"/>
          <w:rFonts w:ascii="Times New Roman" w:hAnsi="Times New Roman"/>
        </w:rPr>
        <w:footnoteRef/>
      </w:r>
      <w:r w:rsidRPr="00D364E2">
        <w:rPr>
          <w:rFonts w:ascii="Times New Roman" w:hAnsi="Times New Roman"/>
        </w:rPr>
        <w:t xml:space="preserve"> </w:t>
      </w:r>
      <w:r w:rsidRPr="003D2D87">
        <w:rPr>
          <w:rFonts w:ascii="Times New Roman" w:hAnsi="Times New Roman" w:hint="cs"/>
          <w:lang w:val="bg-BG"/>
        </w:rPr>
        <w:t>Съгласно</w:t>
      </w:r>
      <w:r w:rsidRPr="003D2D87">
        <w:rPr>
          <w:rFonts w:ascii="Times New Roman" w:hAnsi="Times New Roman"/>
          <w:lang w:val="bg-BG"/>
        </w:rPr>
        <w:t xml:space="preserve"> </w:t>
      </w:r>
      <w:r w:rsidRPr="003D2D87">
        <w:rPr>
          <w:rFonts w:ascii="Times New Roman" w:hAnsi="Times New Roman" w:hint="cs"/>
          <w:lang w:val="bg-BG"/>
        </w:rPr>
        <w:t>указания</w:t>
      </w:r>
      <w:r w:rsidRPr="003D2D87">
        <w:rPr>
          <w:rFonts w:ascii="Times New Roman" w:hAnsi="Times New Roman"/>
          <w:lang w:val="bg-BG"/>
        </w:rPr>
        <w:t xml:space="preserve"> </w:t>
      </w:r>
      <w:r w:rsidRPr="003D2D87">
        <w:rPr>
          <w:rFonts w:ascii="Times New Roman" w:hAnsi="Times New Roman" w:hint="cs"/>
          <w:lang w:val="bg-BG"/>
        </w:rPr>
        <w:t>на</w:t>
      </w:r>
      <w:r w:rsidRPr="003D2D87">
        <w:rPr>
          <w:rFonts w:ascii="Times New Roman" w:hAnsi="Times New Roman"/>
          <w:lang w:val="bg-BG"/>
        </w:rPr>
        <w:t xml:space="preserve"> </w:t>
      </w:r>
      <w:r w:rsidRPr="003D2D87">
        <w:rPr>
          <w:rFonts w:ascii="Times New Roman" w:hAnsi="Times New Roman" w:hint="cs"/>
          <w:lang w:val="bg-BG"/>
        </w:rPr>
        <w:t>Евростат</w:t>
      </w:r>
      <w:r w:rsidRPr="003D2D87">
        <w:rPr>
          <w:rFonts w:ascii="Times New Roman" w:hAnsi="Times New Roman"/>
          <w:lang w:val="bg-BG"/>
        </w:rPr>
        <w:t xml:space="preserve"> </w:t>
      </w:r>
      <w:r w:rsidRPr="003D2D87">
        <w:rPr>
          <w:rFonts w:ascii="Times New Roman" w:hAnsi="Times New Roman" w:hint="cs"/>
          <w:lang w:val="bg-BG"/>
        </w:rPr>
        <w:t>бежанците</w:t>
      </w:r>
      <w:r w:rsidRPr="003D2D87">
        <w:rPr>
          <w:rFonts w:ascii="Times New Roman" w:hAnsi="Times New Roman"/>
          <w:lang w:val="bg-BG"/>
        </w:rPr>
        <w:t xml:space="preserve"> </w:t>
      </w:r>
      <w:r w:rsidRPr="003D2D87">
        <w:rPr>
          <w:rFonts w:ascii="Times New Roman" w:hAnsi="Times New Roman" w:hint="cs"/>
          <w:lang w:val="bg-BG"/>
        </w:rPr>
        <w:t>от</w:t>
      </w:r>
      <w:r w:rsidRPr="003D2D87">
        <w:rPr>
          <w:rFonts w:ascii="Times New Roman" w:hAnsi="Times New Roman"/>
          <w:lang w:val="bg-BG"/>
        </w:rPr>
        <w:t xml:space="preserve"> </w:t>
      </w:r>
      <w:r w:rsidRPr="003D2D87">
        <w:rPr>
          <w:rFonts w:ascii="Times New Roman" w:hAnsi="Times New Roman" w:hint="cs"/>
          <w:lang w:val="bg-BG"/>
        </w:rPr>
        <w:t>Украйна</w:t>
      </w:r>
      <w:r w:rsidRPr="003D2D87">
        <w:rPr>
          <w:rFonts w:ascii="Times New Roman" w:hAnsi="Times New Roman"/>
          <w:lang w:val="bg-BG"/>
        </w:rPr>
        <w:t xml:space="preserve"> </w:t>
      </w:r>
      <w:r w:rsidRPr="003D2D87">
        <w:rPr>
          <w:rFonts w:ascii="Times New Roman" w:hAnsi="Times New Roman" w:hint="cs"/>
          <w:lang w:val="bg-BG"/>
        </w:rPr>
        <w:t>не</w:t>
      </w:r>
      <w:r w:rsidRPr="003D2D87">
        <w:rPr>
          <w:rFonts w:ascii="Times New Roman" w:hAnsi="Times New Roman"/>
          <w:lang w:val="bg-BG"/>
        </w:rPr>
        <w:t xml:space="preserve"> </w:t>
      </w:r>
      <w:r w:rsidRPr="003D2D87">
        <w:rPr>
          <w:rFonts w:ascii="Times New Roman" w:hAnsi="Times New Roman" w:hint="cs"/>
          <w:lang w:val="bg-BG"/>
        </w:rPr>
        <w:t>са</w:t>
      </w:r>
      <w:r w:rsidRPr="003D2D87">
        <w:rPr>
          <w:rFonts w:ascii="Times New Roman" w:hAnsi="Times New Roman"/>
          <w:lang w:val="bg-BG"/>
        </w:rPr>
        <w:t xml:space="preserve"> </w:t>
      </w:r>
      <w:r w:rsidRPr="003D2D87">
        <w:rPr>
          <w:rFonts w:ascii="Times New Roman" w:hAnsi="Times New Roman" w:hint="cs"/>
          <w:lang w:val="bg-BG"/>
        </w:rPr>
        <w:t>включени</w:t>
      </w:r>
      <w:r w:rsidRPr="003D2D87">
        <w:rPr>
          <w:rFonts w:ascii="Times New Roman" w:hAnsi="Times New Roman"/>
          <w:lang w:val="bg-BG"/>
        </w:rPr>
        <w:t xml:space="preserve"> </w:t>
      </w:r>
      <w:r w:rsidRPr="003D2D87">
        <w:rPr>
          <w:rFonts w:ascii="Times New Roman" w:hAnsi="Times New Roman" w:hint="cs"/>
          <w:lang w:val="bg-BG"/>
        </w:rPr>
        <w:t>в</w:t>
      </w:r>
      <w:r w:rsidRPr="003D2D87">
        <w:rPr>
          <w:rFonts w:ascii="Times New Roman" w:hAnsi="Times New Roman"/>
          <w:lang w:val="bg-BG"/>
        </w:rPr>
        <w:t xml:space="preserve"> </w:t>
      </w:r>
      <w:r w:rsidRPr="003D2D87">
        <w:rPr>
          <w:rFonts w:ascii="Times New Roman" w:hAnsi="Times New Roman" w:hint="cs"/>
          <w:lang w:val="bg-BG"/>
        </w:rPr>
        <w:t>изследването</w:t>
      </w:r>
      <w:r w:rsidRPr="000C0C1E">
        <w:rPr>
          <w:rFonts w:ascii="Times New Roman" w:hAnsi="Times New Roman"/>
          <w:lang w:val="bg-BG"/>
        </w:rPr>
        <w:t>.</w:t>
      </w:r>
    </w:p>
    <w:p w:rsidR="00E05AB8" w:rsidRPr="00EF0A74" w:rsidRDefault="00E05AB8" w:rsidP="00E05AB8">
      <w:pPr>
        <w:pStyle w:val="FootnoteText"/>
        <w:jc w:val="both"/>
        <w:rPr>
          <w:rFonts w:ascii="Times New Roman" w:hAnsi="Times New Roman"/>
          <w:lang w:val="bg-BG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00E" w:rsidRPr="00C1500E" w:rsidRDefault="00E05F74" w:rsidP="00C1500E">
    <w:pPr>
      <w:pStyle w:val="Header"/>
      <w:rPr>
        <w:lang w:val="en-US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34426B3A" wp14:editId="73185C92">
              <wp:simplePos x="0" y="0"/>
              <wp:positionH relativeFrom="column">
                <wp:posOffset>1078865</wp:posOffset>
              </wp:positionH>
              <wp:positionV relativeFrom="paragraph">
                <wp:posOffset>140335</wp:posOffset>
              </wp:positionV>
              <wp:extent cx="3886200" cy="595630"/>
              <wp:effectExtent l="0" t="0" r="19050" b="1397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5956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 algn="ctr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FC1CF0" w:rsidRPr="00F46FE0" w:rsidRDefault="00E05F74" w:rsidP="00FC1CF0">
                          <w:pPr>
                            <w:rPr>
                              <w:rFonts w:ascii="Calibri" w:hAnsi="Calibri" w:cs="Calibri"/>
                              <w:b/>
                              <w:bCs/>
                            </w:rPr>
                          </w:pPr>
                          <w:r w:rsidRPr="00F46FE0">
                            <w:rPr>
                              <w:rFonts w:ascii="Calibri" w:hAnsi="Calibri" w:cs="Calibri"/>
                              <w:b/>
                              <w:bCs/>
                            </w:rPr>
                            <w:t>РЕПУБЛИКА БЪЛГАРИЯ</w:t>
                          </w:r>
                        </w:p>
                        <w:p w:rsidR="00FC1CF0" w:rsidRPr="00F46FE0" w:rsidRDefault="00E05F74" w:rsidP="00FC1CF0">
                          <w:pPr>
                            <w:rPr>
                              <w:rFonts w:ascii="Calibri" w:hAnsi="Calibri" w:cs="Calibri"/>
                              <w:b/>
                              <w:bCs/>
                            </w:rPr>
                          </w:pPr>
                          <w:r w:rsidRPr="00F46FE0">
                            <w:rPr>
                              <w:rFonts w:ascii="Calibri" w:hAnsi="Calibri" w:cs="Calibri"/>
                              <w:b/>
                              <w:bCs/>
                            </w:rPr>
                            <w:t>НАЦИОНАЛЕН СТАТИСТИЧЕСКИ ИНСТИТУТ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426B3A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84.95pt;margin-top:11.05pt;width:306pt;height:46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" strokecolor="white" strokeweight="0">
              <v:textbox>
                <w:txbxContent>
                  <w:p w:rsidR="00FC1CF0" w:rsidRPr="00F46FE0" w:rsidRDefault="00E05F74" w:rsidP="00FC1CF0">
                    <w:pPr>
                      <w:rPr>
                        <w:rFonts w:ascii="Calibri" w:hAnsi="Calibri" w:cs="Calibri"/>
                        <w:b/>
                        <w:bCs/>
                      </w:rPr>
                    </w:pPr>
                    <w:r w:rsidRPr="00F46FE0">
                      <w:rPr>
                        <w:rFonts w:ascii="Calibri" w:hAnsi="Calibri" w:cs="Calibri"/>
                        <w:b/>
                        <w:bCs/>
                      </w:rPr>
                      <w:t>РЕПУБЛИКА БЪЛГАРИЯ</w:t>
                    </w:r>
                  </w:p>
                  <w:p w:rsidR="00FC1CF0" w:rsidRPr="00F46FE0" w:rsidRDefault="00E05F74" w:rsidP="00FC1CF0">
                    <w:pPr>
                      <w:rPr>
                        <w:rFonts w:ascii="Calibri" w:hAnsi="Calibri" w:cs="Calibri"/>
                        <w:b/>
                        <w:bCs/>
                      </w:rPr>
                    </w:pPr>
                    <w:r w:rsidRPr="00F46FE0">
                      <w:rPr>
                        <w:rFonts w:ascii="Calibri" w:hAnsi="Calibri" w:cs="Calibri"/>
                        <w:b/>
                        <w:bCs/>
                      </w:rPr>
                      <w:t>НАЦИОНАЛЕН СТАТИСТИЧЕСКИ ИНСТИТУТ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8A43857" wp14:editId="1F121948">
              <wp:simplePos x="0" y="0"/>
              <wp:positionH relativeFrom="column">
                <wp:posOffset>3353435</wp:posOffset>
              </wp:positionH>
              <wp:positionV relativeFrom="paragraph">
                <wp:posOffset>897255</wp:posOffset>
              </wp:positionV>
              <wp:extent cx="3759200" cy="642620"/>
              <wp:effectExtent l="0" t="0" r="0" b="0"/>
              <wp:wrapNone/>
              <wp:docPr id="2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9200" cy="642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6BDC" w:rsidRPr="005F2D2A" w:rsidRDefault="00E05F74" w:rsidP="009B6BDC">
                          <w:pPr>
                            <w:jc w:val="center"/>
                            <w:rPr>
                              <w:rFonts w:ascii="Calibri" w:hAnsi="Calibri"/>
                            </w:rPr>
                          </w:pPr>
                          <w:r w:rsidRPr="005F2D2A">
                            <w:rPr>
                              <w:rFonts w:ascii="Calibri" w:hAnsi="Calibri"/>
                            </w:rPr>
                            <w:t>ТЕРИТОРИАЛНО СТАТИСТИЧЕСКО БЮРО</w:t>
                          </w:r>
                          <w:r>
                            <w:rPr>
                              <w:rFonts w:ascii="Calibri" w:hAnsi="Calibri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lang w:val="en-US"/>
                            </w:rPr>
                            <w:t>-</w:t>
                          </w:r>
                          <w:r>
                            <w:rPr>
                              <w:rFonts w:ascii="Calibri" w:hAnsi="Calibri"/>
                            </w:rPr>
                            <w:t xml:space="preserve"> ЮГОИЗТОК</w:t>
                          </w:r>
                          <w:r>
                            <w:rPr>
                              <w:rFonts w:ascii="Calibri" w:hAnsi="Calibri"/>
                            </w:rPr>
                            <w:br/>
                            <w:t xml:space="preserve">ОТДЕЛ „СТАТИСТИЧЕСКИ ИЗСЛЕДВАНИЯ </w:t>
                          </w:r>
                          <w:r>
                            <w:rPr>
                              <w:rFonts w:ascii="Calibri" w:hAnsi="Calibri"/>
                              <w:lang w:val="en-US"/>
                            </w:rPr>
                            <w:t>-</w:t>
                          </w:r>
                          <w:r>
                            <w:rPr>
                              <w:rFonts w:ascii="Calibri" w:hAnsi="Calibri"/>
                            </w:rPr>
                            <w:t xml:space="preserve"> СЛИВЕН“</w:t>
                          </w:r>
                        </w:p>
                        <w:p w:rsidR="00FC1CF0" w:rsidRPr="005F2D2A" w:rsidRDefault="00696C91" w:rsidP="00FC1CF0">
                          <w:pPr>
                            <w:jc w:val="center"/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A43857" id="Text Box 28" o:spid="_x0000_s1027" type="#_x0000_t202" style="position:absolute;margin-left:264.05pt;margin-top:70.65pt;width:296pt;height:50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/u3hgIAABg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" stroked="f">
              <v:textbox>
                <w:txbxContent>
                  <w:p w:rsidR="009B6BDC" w:rsidRPr="005F2D2A" w:rsidRDefault="00E05F74" w:rsidP="009B6BDC">
                    <w:pPr>
                      <w:jc w:val="center"/>
                      <w:rPr>
                        <w:rFonts w:ascii="Calibri" w:hAnsi="Calibri"/>
                      </w:rPr>
                    </w:pPr>
                    <w:r w:rsidRPr="005F2D2A">
                      <w:rPr>
                        <w:rFonts w:ascii="Calibri" w:hAnsi="Calibri"/>
                      </w:rPr>
                      <w:t>ТЕРИТОРИАЛНО СТАТИСТИЧЕСКО БЮРО</w:t>
                    </w:r>
                    <w:r>
                      <w:rPr>
                        <w:rFonts w:ascii="Calibri" w:hAnsi="Calibri"/>
                      </w:rPr>
                      <w:t xml:space="preserve"> </w:t>
                    </w:r>
                    <w:r>
                      <w:rPr>
                        <w:rFonts w:ascii="Calibri" w:hAnsi="Calibri"/>
                        <w:lang w:val="en-US"/>
                      </w:rPr>
                      <w:t>-</w:t>
                    </w:r>
                    <w:r>
                      <w:rPr>
                        <w:rFonts w:ascii="Calibri" w:hAnsi="Calibri"/>
                      </w:rPr>
                      <w:t xml:space="preserve"> ЮГОИЗТОК</w:t>
                    </w:r>
                    <w:r>
                      <w:rPr>
                        <w:rFonts w:ascii="Calibri" w:hAnsi="Calibri"/>
                      </w:rPr>
                      <w:br/>
                      <w:t xml:space="preserve">ОТДЕЛ „СТАТИСТИЧЕСКИ ИЗСЛЕДВАНИЯ </w:t>
                    </w:r>
                    <w:r>
                      <w:rPr>
                        <w:rFonts w:ascii="Calibri" w:hAnsi="Calibri"/>
                        <w:lang w:val="en-US"/>
                      </w:rPr>
                      <w:t>-</w:t>
                    </w:r>
                    <w:r>
                      <w:rPr>
                        <w:rFonts w:ascii="Calibri" w:hAnsi="Calibri"/>
                      </w:rPr>
                      <w:t xml:space="preserve"> СЛИВЕН“</w:t>
                    </w:r>
                  </w:p>
                  <w:p w:rsidR="00FC1CF0" w:rsidRPr="005F2D2A" w:rsidRDefault="00E05F74" w:rsidP="00FC1CF0">
                    <w:pPr>
                      <w:jc w:val="center"/>
                      <w:rPr>
                        <w:rFonts w:ascii="Calibri" w:hAnsi="Calibri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14609110" wp14:editId="57A9C53D">
              <wp:simplePos x="0" y="0"/>
              <wp:positionH relativeFrom="column">
                <wp:posOffset>6489065</wp:posOffset>
              </wp:positionH>
              <wp:positionV relativeFrom="paragraph">
                <wp:posOffset>807085</wp:posOffset>
              </wp:positionV>
              <wp:extent cx="4239260" cy="8255"/>
              <wp:effectExtent l="0" t="0" r="0" b="0"/>
              <wp:wrapNone/>
              <wp:docPr id="27" name="Straight Arrow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39260" cy="825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240F87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7" o:spid="_x0000_s1026" type="#_x0000_t32" style="position:absolute;margin-left:510.95pt;margin-top:63.55pt;width:333.8pt;height: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" strokecolor="#c00">
              <v:shadow color="#7f7f7f" opacity=".5" offset="1pt"/>
            </v:shape>
          </w:pict>
        </mc:Fallback>
      </mc:AlternateContent>
    </w:r>
    <w:r>
      <w:rPr>
        <w:noProof/>
        <w:lang w:eastAsia="bg-BG"/>
      </w:rPr>
      <w:drawing>
        <wp:anchor distT="0" distB="0" distL="114300" distR="114300" simplePos="0" relativeHeight="251674624" behindDoc="0" locked="0" layoutInCell="1" allowOverlap="1" wp14:anchorId="2700985E" wp14:editId="5CE21481">
          <wp:simplePos x="0" y="0"/>
          <wp:positionH relativeFrom="column">
            <wp:posOffset>5805170</wp:posOffset>
          </wp:positionH>
          <wp:positionV relativeFrom="paragraph">
            <wp:posOffset>-127000</wp:posOffset>
          </wp:positionV>
          <wp:extent cx="846455" cy="862330"/>
          <wp:effectExtent l="0" t="0" r="0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c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311" b="-2998"/>
                  <a:stretch>
                    <a:fillRect/>
                  </a:stretch>
                </pic:blipFill>
                <pic:spPr bwMode="auto">
                  <a:xfrm>
                    <a:off x="0" y="0"/>
                    <a:ext cx="846455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68398834" wp14:editId="022B2FF3">
              <wp:simplePos x="0" y="0"/>
              <wp:positionH relativeFrom="column">
                <wp:posOffset>6447790</wp:posOffset>
              </wp:positionH>
              <wp:positionV relativeFrom="paragraph">
                <wp:posOffset>772795</wp:posOffset>
              </wp:positionV>
              <wp:extent cx="64135" cy="64135"/>
              <wp:effectExtent l="0" t="0" r="0" b="0"/>
              <wp:wrapNone/>
              <wp:docPr id="25" name="Oval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35BAEA52" id="Oval 25" o:spid="_x0000_s1026" style="position:absolute;margin-left:507.7pt;margin-top:60.85pt;width:5.05pt;height:5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" fillcolor="#c00" stroked="f"/>
          </w:pict>
        </mc:Fallback>
      </mc:AlternateContent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4DDB36D2" wp14:editId="6DD3034F">
              <wp:simplePos x="0" y="0"/>
              <wp:positionH relativeFrom="column">
                <wp:posOffset>5816600</wp:posOffset>
              </wp:positionH>
              <wp:positionV relativeFrom="paragraph">
                <wp:posOffset>781685</wp:posOffset>
              </wp:positionV>
              <wp:extent cx="64135" cy="64135"/>
              <wp:effectExtent l="0" t="0" r="0" b="0"/>
              <wp:wrapNone/>
              <wp:docPr id="24" name="Oval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7A5FAF24" id="Oval 24" o:spid="_x0000_s1026" style="position:absolute;margin-left:458pt;margin-top:61.55pt;width:5.05pt;height:5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" fillcolor="#c00" stroked="f"/>
          </w:pict>
        </mc:Fallback>
      </mc:AlternateContent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5332E98E" wp14:editId="6336D02A">
              <wp:simplePos x="0" y="0"/>
              <wp:positionH relativeFrom="column">
                <wp:posOffset>-909955</wp:posOffset>
              </wp:positionH>
              <wp:positionV relativeFrom="paragraph">
                <wp:posOffset>814070</wp:posOffset>
              </wp:positionV>
              <wp:extent cx="6728460" cy="14605"/>
              <wp:effectExtent l="0" t="0" r="0" b="0"/>
              <wp:wrapNone/>
              <wp:docPr id="23" name="Straight Arrow Connector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28460" cy="1460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1C3F9A" id="Straight Arrow Connector 23" o:spid="_x0000_s1026" type="#_x0000_t32" style="position:absolute;margin-left:-71.65pt;margin-top:64.1pt;width:529.8pt;height:1.1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" strokecolor="#c00">
              <v:shadow color="#7f7f7f" opacity=".5" offset="1pt"/>
            </v:shape>
          </w:pict>
        </mc:Fallback>
      </mc:AlternateContent>
    </w:r>
    <w:r>
      <w:rPr>
        <w:noProof/>
        <w:lang w:eastAsia="bg-BG"/>
      </w:rPr>
      <w:drawing>
        <wp:anchor distT="0" distB="0" distL="114300" distR="114300" simplePos="0" relativeHeight="251677696" behindDoc="1" locked="0" layoutInCell="1" allowOverlap="1" wp14:anchorId="48DCC475" wp14:editId="5869973E">
          <wp:simplePos x="0" y="0"/>
          <wp:positionH relativeFrom="column">
            <wp:posOffset>-378460</wp:posOffset>
          </wp:positionH>
          <wp:positionV relativeFrom="paragraph">
            <wp:posOffset>139065</wp:posOffset>
          </wp:positionV>
          <wp:extent cx="1478915" cy="804545"/>
          <wp:effectExtent l="0" t="0" r="6985" b="0"/>
          <wp:wrapTight wrapText="bothSides">
            <wp:wrapPolygon edited="0">
              <wp:start x="9738" y="0"/>
              <wp:lineTo x="9738" y="8183"/>
              <wp:lineTo x="0" y="16366"/>
              <wp:lineTo x="0" y="17389"/>
              <wp:lineTo x="18085" y="20969"/>
              <wp:lineTo x="19754" y="20969"/>
              <wp:lineTo x="11964" y="17389"/>
              <wp:lineTo x="15859" y="16366"/>
              <wp:lineTo x="21424" y="12786"/>
              <wp:lineTo x="21146" y="0"/>
              <wp:lineTo x="9738" y="0"/>
            </wp:wrapPolygon>
          </wp:wrapTight>
          <wp:docPr id="21" name="Picture 21" descr="nsi_greeting-blank_logo_BG-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nsi_greeting-blank_logo_BG-ne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0417"/>
                  <a:stretch>
                    <a:fillRect/>
                  </a:stretch>
                </pic:blipFill>
                <pic:spPr bwMode="auto">
                  <a:xfrm>
                    <a:off x="0" y="0"/>
                    <a:ext cx="1478915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CFC" w:rsidRDefault="00E05F74" w:rsidP="00515CFC">
    <w:pPr>
      <w:pStyle w:val="Header"/>
      <w:jc w:val="right"/>
      <w:rPr>
        <w:rFonts w:ascii="Calibri" w:hAnsi="Calibri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C1E2C9F" wp14:editId="2CA2DD3A">
              <wp:simplePos x="0" y="0"/>
              <wp:positionH relativeFrom="column">
                <wp:posOffset>916940</wp:posOffset>
              </wp:positionH>
              <wp:positionV relativeFrom="paragraph">
                <wp:posOffset>111759</wp:posOffset>
              </wp:positionV>
              <wp:extent cx="3886200" cy="581025"/>
              <wp:effectExtent l="0" t="0" r="19050" b="2857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 algn="ctr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DF5810" w:rsidRPr="00F46FE0" w:rsidRDefault="00E05F74" w:rsidP="00DF5810">
                          <w:pPr>
                            <w:rPr>
                              <w:rFonts w:ascii="Calibri" w:hAnsi="Calibri" w:cs="Calibri"/>
                              <w:b/>
                              <w:bCs/>
                            </w:rPr>
                          </w:pPr>
                          <w:r w:rsidRPr="00F46FE0">
                            <w:rPr>
                              <w:rFonts w:ascii="Calibri" w:hAnsi="Calibri" w:cs="Calibri"/>
                              <w:b/>
                              <w:bCs/>
                            </w:rPr>
                            <w:t>РЕПУБЛИКА БЪЛГАРИЯ</w:t>
                          </w:r>
                        </w:p>
                        <w:p w:rsidR="00DF5810" w:rsidRPr="00F46FE0" w:rsidRDefault="00E05F74" w:rsidP="00DF5810">
                          <w:pPr>
                            <w:rPr>
                              <w:rFonts w:ascii="Calibri" w:hAnsi="Calibri" w:cs="Calibri"/>
                              <w:b/>
                              <w:bCs/>
                            </w:rPr>
                          </w:pPr>
                          <w:r w:rsidRPr="00F46FE0">
                            <w:rPr>
                              <w:rFonts w:ascii="Calibri" w:hAnsi="Calibri" w:cs="Calibri"/>
                              <w:b/>
                              <w:bCs/>
                            </w:rPr>
                            <w:t>НАЦИОНАЛЕН СТАТИСТИЧЕСКИ ИНСТИТУТ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1E2C9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1" type="#_x0000_t202" style="position:absolute;left:0;text-align:left;margin-left:72.2pt;margin-top:8.8pt;width:306pt;height:4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" strokecolor="white" strokeweight="0">
              <v:textbox>
                <w:txbxContent>
                  <w:p w:rsidR="00DF5810" w:rsidRPr="00F46FE0" w:rsidRDefault="00E05F74" w:rsidP="00DF5810">
                    <w:pPr>
                      <w:rPr>
                        <w:rFonts w:ascii="Calibri" w:hAnsi="Calibri" w:cs="Calibri"/>
                        <w:b/>
                        <w:bCs/>
                      </w:rPr>
                    </w:pPr>
                    <w:r w:rsidRPr="00F46FE0">
                      <w:rPr>
                        <w:rFonts w:ascii="Calibri" w:hAnsi="Calibri" w:cs="Calibri"/>
                        <w:b/>
                        <w:bCs/>
                      </w:rPr>
                      <w:t>РЕПУБЛИКА БЪЛГАРИЯ</w:t>
                    </w:r>
                  </w:p>
                  <w:p w:rsidR="00DF5810" w:rsidRPr="00F46FE0" w:rsidRDefault="00E05F74" w:rsidP="00DF5810">
                    <w:pPr>
                      <w:rPr>
                        <w:rFonts w:ascii="Calibri" w:hAnsi="Calibri" w:cs="Calibri"/>
                        <w:b/>
                        <w:bCs/>
                      </w:rPr>
                    </w:pPr>
                    <w:r w:rsidRPr="00F46FE0">
                      <w:rPr>
                        <w:rFonts w:ascii="Calibri" w:hAnsi="Calibri" w:cs="Calibri"/>
                        <w:b/>
                        <w:bCs/>
                      </w:rPr>
                      <w:t>НАЦИОНАЛЕН СТАТИСТИЧЕСКИ ИНСТИТУТ</w:t>
                    </w:r>
                  </w:p>
                </w:txbxContent>
              </v:textbox>
            </v:shape>
          </w:pict>
        </mc:Fallback>
      </mc:AlternateContent>
    </w:r>
  </w:p>
  <w:p w:rsidR="00C1500E" w:rsidRPr="00257470" w:rsidRDefault="00E05F74" w:rsidP="00515CFC">
    <w:pPr>
      <w:pStyle w:val="Header"/>
      <w:jc w:val="right"/>
      <w:rPr>
        <w:lang w:val="en-US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F0DD182" wp14:editId="502B6774">
              <wp:simplePos x="0" y="0"/>
              <wp:positionH relativeFrom="column">
                <wp:posOffset>3307715</wp:posOffset>
              </wp:positionH>
              <wp:positionV relativeFrom="paragraph">
                <wp:posOffset>709930</wp:posOffset>
              </wp:positionV>
              <wp:extent cx="3759200" cy="642620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9200" cy="642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5810" w:rsidRPr="005F2D2A" w:rsidRDefault="00E05F74" w:rsidP="00DF5810">
                          <w:pPr>
                            <w:jc w:val="center"/>
                            <w:rPr>
                              <w:rFonts w:ascii="Calibri" w:hAnsi="Calibri"/>
                            </w:rPr>
                          </w:pPr>
                          <w:r w:rsidRPr="005F2D2A">
                            <w:rPr>
                              <w:rFonts w:ascii="Calibri" w:hAnsi="Calibri"/>
                            </w:rPr>
                            <w:t>ТЕРИТОРИАЛНО СТАТИСТИЧЕСКО БЮРО</w:t>
                          </w:r>
                          <w:r>
                            <w:rPr>
                              <w:rFonts w:ascii="Calibri" w:hAnsi="Calibri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lang w:val="en-US"/>
                            </w:rPr>
                            <w:t>-</w:t>
                          </w:r>
                          <w:r>
                            <w:rPr>
                              <w:rFonts w:ascii="Calibri" w:hAnsi="Calibri"/>
                            </w:rPr>
                            <w:t xml:space="preserve"> ЮГОИЗТОК</w:t>
                          </w:r>
                          <w:r>
                            <w:rPr>
                              <w:rFonts w:ascii="Calibri" w:hAnsi="Calibri"/>
                            </w:rPr>
                            <w:br/>
                            <w:t xml:space="preserve">ОТДЕЛ „СТАТИСТИЧЕСКИ ИЗСЛЕДВАНИЯ </w:t>
                          </w:r>
                          <w:r>
                            <w:rPr>
                              <w:rFonts w:ascii="Calibri" w:hAnsi="Calibri"/>
                              <w:lang w:val="en-US"/>
                            </w:rPr>
                            <w:t>-</w:t>
                          </w:r>
                          <w:r>
                            <w:rPr>
                              <w:rFonts w:ascii="Calibri" w:hAnsi="Calibri"/>
                            </w:rPr>
                            <w:t xml:space="preserve"> СЛИВЕН“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0DD182" id="Text Box 13" o:spid="_x0000_s1032" type="#_x0000_t202" style="position:absolute;left:0;text-align:left;margin-left:260.45pt;margin-top:55.9pt;width:296pt;height:50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owChg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" stroked="f">
              <v:textbox>
                <w:txbxContent>
                  <w:p w:rsidR="00DF5810" w:rsidRPr="005F2D2A" w:rsidRDefault="00E05F74" w:rsidP="00DF5810">
                    <w:pPr>
                      <w:jc w:val="center"/>
                      <w:rPr>
                        <w:rFonts w:ascii="Calibri" w:hAnsi="Calibri"/>
                      </w:rPr>
                    </w:pPr>
                    <w:r w:rsidRPr="005F2D2A">
                      <w:rPr>
                        <w:rFonts w:ascii="Calibri" w:hAnsi="Calibri"/>
                      </w:rPr>
                      <w:t>ТЕРИТОРИАЛНО СТАТИСТИЧЕСКО БЮРО</w:t>
                    </w:r>
                    <w:r>
                      <w:rPr>
                        <w:rFonts w:ascii="Calibri" w:hAnsi="Calibri"/>
                      </w:rPr>
                      <w:t xml:space="preserve"> </w:t>
                    </w:r>
                    <w:r>
                      <w:rPr>
                        <w:rFonts w:ascii="Calibri" w:hAnsi="Calibri"/>
                        <w:lang w:val="en-US"/>
                      </w:rPr>
                      <w:t>-</w:t>
                    </w:r>
                    <w:r>
                      <w:rPr>
                        <w:rFonts w:ascii="Calibri" w:hAnsi="Calibri"/>
                      </w:rPr>
                      <w:t xml:space="preserve"> ЮГОИЗТОК</w:t>
                    </w:r>
                    <w:r>
                      <w:rPr>
                        <w:rFonts w:ascii="Calibri" w:hAnsi="Calibri"/>
                      </w:rPr>
                      <w:br/>
                      <w:t xml:space="preserve">ОТДЕЛ „СТАТИСТИЧЕСКИ ИЗСЛЕДВАНИЯ </w:t>
                    </w:r>
                    <w:r>
                      <w:rPr>
                        <w:rFonts w:ascii="Calibri" w:hAnsi="Calibri"/>
                        <w:lang w:val="en-US"/>
                      </w:rPr>
                      <w:t>-</w:t>
                    </w:r>
                    <w:r>
                      <w:rPr>
                        <w:rFonts w:ascii="Calibri" w:hAnsi="Calibri"/>
                      </w:rPr>
                      <w:t xml:space="preserve"> СЛИВЕН“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C2CB777" wp14:editId="4A872067">
              <wp:simplePos x="0" y="0"/>
              <wp:positionH relativeFrom="column">
                <wp:posOffset>6404610</wp:posOffset>
              </wp:positionH>
              <wp:positionV relativeFrom="paragraph">
                <wp:posOffset>603250</wp:posOffset>
              </wp:positionV>
              <wp:extent cx="64135" cy="64135"/>
              <wp:effectExtent l="0" t="0" r="0" b="0"/>
              <wp:wrapNone/>
              <wp:docPr id="12" name="Oval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35F9504E" id="Oval 12" o:spid="_x0000_s1026" style="position:absolute;margin-left:504.3pt;margin-top:47.5pt;width:5.05pt;height:5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" fillcolor="#c00" stroked="f"/>
          </w:pict>
        </mc:Fallback>
      </mc:AlternateContent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CF2F6E5" wp14:editId="4FF6831C">
              <wp:simplePos x="0" y="0"/>
              <wp:positionH relativeFrom="column">
                <wp:posOffset>5726430</wp:posOffset>
              </wp:positionH>
              <wp:positionV relativeFrom="paragraph">
                <wp:posOffset>603250</wp:posOffset>
              </wp:positionV>
              <wp:extent cx="64135" cy="64135"/>
              <wp:effectExtent l="0" t="0" r="0" b="0"/>
              <wp:wrapNone/>
              <wp:docPr id="11" name="Oval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41D7A748" id="Oval 11" o:spid="_x0000_s1026" style="position:absolute;margin-left:450.9pt;margin-top:47.5pt;width:5.05pt;height:5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" fillcolor="#c00" stroked="f"/>
          </w:pict>
        </mc:Fallback>
      </mc:AlternateContent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F10B3CC" wp14:editId="7ECE5ECA">
              <wp:simplePos x="0" y="0"/>
              <wp:positionH relativeFrom="column">
                <wp:posOffset>6452235</wp:posOffset>
              </wp:positionH>
              <wp:positionV relativeFrom="paragraph">
                <wp:posOffset>628650</wp:posOffset>
              </wp:positionV>
              <wp:extent cx="4239260" cy="8255"/>
              <wp:effectExtent l="0" t="0" r="0" b="0"/>
              <wp:wrapNone/>
              <wp:docPr id="10" name="Straight Arrow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39260" cy="825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714CDF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0" o:spid="_x0000_s1026" type="#_x0000_t32" style="position:absolute;margin-left:508.05pt;margin-top:49.5pt;width:333.8pt;height: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" strokecolor="#c00">
              <v:shadow color="#7f7f7f" opacity=".5" offset="1pt"/>
            </v:shape>
          </w:pict>
        </mc:Fallback>
      </mc:AlternateContent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E1768BD" wp14:editId="7319F027">
              <wp:simplePos x="0" y="0"/>
              <wp:positionH relativeFrom="column">
                <wp:posOffset>-948055</wp:posOffset>
              </wp:positionH>
              <wp:positionV relativeFrom="paragraph">
                <wp:posOffset>639445</wp:posOffset>
              </wp:positionV>
              <wp:extent cx="6728460" cy="14605"/>
              <wp:effectExtent l="0" t="0" r="0" b="0"/>
              <wp:wrapNone/>
              <wp:docPr id="9" name="Straight Arrow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28460" cy="1460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985AB0" id="Straight Arrow Connector 9" o:spid="_x0000_s1026" type="#_x0000_t32" style="position:absolute;margin-left:-74.65pt;margin-top:50.35pt;width:529.8pt;height:1.1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" strokecolor="#c00">
              <v:shadow color="#7f7f7f" opacity=".5" offset="1pt"/>
            </v:shape>
          </w:pict>
        </mc:Fallback>
      </mc:AlternateContent>
    </w:r>
    <w:r>
      <w:rPr>
        <w:noProof/>
        <w:lang w:eastAsia="bg-BG"/>
      </w:rPr>
      <w:drawing>
        <wp:anchor distT="0" distB="0" distL="114300" distR="114300" simplePos="0" relativeHeight="251663360" behindDoc="0" locked="0" layoutInCell="1" allowOverlap="1" wp14:anchorId="451EEBAC" wp14:editId="4E4407B7">
          <wp:simplePos x="0" y="0"/>
          <wp:positionH relativeFrom="column">
            <wp:posOffset>5750560</wp:posOffset>
          </wp:positionH>
          <wp:positionV relativeFrom="paragraph">
            <wp:posOffset>-314325</wp:posOffset>
          </wp:positionV>
          <wp:extent cx="846455" cy="86233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c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311" b="-2998"/>
                  <a:stretch>
                    <a:fillRect/>
                  </a:stretch>
                </pic:blipFill>
                <pic:spPr bwMode="auto">
                  <a:xfrm>
                    <a:off x="0" y="0"/>
                    <a:ext cx="846455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bg-BG"/>
      </w:rPr>
      <w:drawing>
        <wp:anchor distT="0" distB="0" distL="114300" distR="114300" simplePos="0" relativeHeight="251661312" behindDoc="1" locked="0" layoutInCell="1" allowOverlap="1" wp14:anchorId="22E8D657" wp14:editId="59739FCB">
          <wp:simplePos x="0" y="0"/>
          <wp:positionH relativeFrom="column">
            <wp:posOffset>-539750</wp:posOffset>
          </wp:positionH>
          <wp:positionV relativeFrom="paragraph">
            <wp:posOffset>-57150</wp:posOffset>
          </wp:positionV>
          <wp:extent cx="1478915" cy="804545"/>
          <wp:effectExtent l="0" t="0" r="6985" b="0"/>
          <wp:wrapTight wrapText="bothSides">
            <wp:wrapPolygon edited="0">
              <wp:start x="9738" y="0"/>
              <wp:lineTo x="9738" y="8183"/>
              <wp:lineTo x="0" y="16366"/>
              <wp:lineTo x="0" y="17389"/>
              <wp:lineTo x="18085" y="20969"/>
              <wp:lineTo x="19754" y="20969"/>
              <wp:lineTo x="11964" y="17389"/>
              <wp:lineTo x="15859" y="16366"/>
              <wp:lineTo x="21424" y="12786"/>
              <wp:lineTo x="21146" y="0"/>
              <wp:lineTo x="9738" y="0"/>
            </wp:wrapPolygon>
          </wp:wrapTight>
          <wp:docPr id="6" name="Picture 6" descr="nsi_greeting-blank_logo_BG-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si_greeting-blank_logo_BG-ne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0417"/>
                  <a:stretch>
                    <a:fillRect/>
                  </a:stretch>
                </pic:blipFill>
                <pic:spPr bwMode="auto">
                  <a:xfrm>
                    <a:off x="0" y="0"/>
                    <a:ext cx="1478915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AB8"/>
    <w:rsid w:val="00044F40"/>
    <w:rsid w:val="00193070"/>
    <w:rsid w:val="001D78A0"/>
    <w:rsid w:val="00265ACF"/>
    <w:rsid w:val="002716B6"/>
    <w:rsid w:val="002A100E"/>
    <w:rsid w:val="002F1AD4"/>
    <w:rsid w:val="00397977"/>
    <w:rsid w:val="00457F29"/>
    <w:rsid w:val="004F6952"/>
    <w:rsid w:val="005A1E5F"/>
    <w:rsid w:val="005B6AFD"/>
    <w:rsid w:val="00641757"/>
    <w:rsid w:val="00696C91"/>
    <w:rsid w:val="00751302"/>
    <w:rsid w:val="007778EC"/>
    <w:rsid w:val="008755A9"/>
    <w:rsid w:val="00901E0A"/>
    <w:rsid w:val="0091607D"/>
    <w:rsid w:val="00946479"/>
    <w:rsid w:val="009A7BA2"/>
    <w:rsid w:val="00AC72D9"/>
    <w:rsid w:val="00B40BF8"/>
    <w:rsid w:val="00C10A9D"/>
    <w:rsid w:val="00C86176"/>
    <w:rsid w:val="00D336CF"/>
    <w:rsid w:val="00DE263A"/>
    <w:rsid w:val="00E05AB8"/>
    <w:rsid w:val="00E05F74"/>
    <w:rsid w:val="00E84837"/>
    <w:rsid w:val="00ED7BE4"/>
    <w:rsid w:val="00FB49F9"/>
    <w:rsid w:val="00FF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07672DB-7462-4299-94A2-DBF420F21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A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5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AB8"/>
  </w:style>
  <w:style w:type="paragraph" w:styleId="Footer">
    <w:name w:val="footer"/>
    <w:basedOn w:val="Normal"/>
    <w:link w:val="FooterChar"/>
    <w:uiPriority w:val="99"/>
    <w:semiHidden/>
    <w:unhideWhenUsed/>
    <w:rsid w:val="00E05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5AB8"/>
  </w:style>
  <w:style w:type="paragraph" w:styleId="FootnoteText">
    <w:name w:val="footnote text"/>
    <w:basedOn w:val="Normal"/>
    <w:link w:val="FootnoteTextChar"/>
    <w:uiPriority w:val="99"/>
    <w:semiHidden/>
    <w:unhideWhenUsed/>
    <w:rsid w:val="00E05AB8"/>
    <w:pPr>
      <w:spacing w:after="0" w:line="240" w:lineRule="auto"/>
    </w:pPr>
    <w:rPr>
      <w:rFonts w:ascii="Μοντέρνα" w:eastAsia="Μοντέρνα" w:hAnsi="Μοντέρνα" w:cs="Times New Roman"/>
      <w:sz w:val="20"/>
      <w:szCs w:val="20"/>
      <w:lang w:val="en-GB" w:eastAsia="bg-B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5AB8"/>
    <w:rPr>
      <w:rFonts w:ascii="Μοντέρνα" w:eastAsia="Μοντέρνα" w:hAnsi="Μοντέρνα" w:cs="Times New Roman"/>
      <w:sz w:val="20"/>
      <w:szCs w:val="20"/>
      <w:lang w:val="en-GB" w:eastAsia="bg-BG"/>
    </w:rPr>
  </w:style>
  <w:style w:type="character" w:styleId="FootnoteReference">
    <w:name w:val="footnote reference"/>
    <w:basedOn w:val="DefaultParagraphFont"/>
    <w:unhideWhenUsed/>
    <w:rsid w:val="00E05A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D:\MEDII\Turizam\TUR_2023\pom_tabl_turizam_2023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D:\MEDII\Turizam\TUR_2023\pom_tabl_turizam_2023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D:\MEDII\Turizam\TUR_2023\pom_tabl_turizam_2023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182174103237096"/>
          <c:y val="9.0883639545056849E-2"/>
          <c:w val="0.86762270341207348"/>
          <c:h val="0.65518691519492267"/>
        </c:manualLayout>
      </c:layout>
      <c:lineChart>
        <c:grouping val="standard"/>
        <c:varyColors val="0"/>
        <c:ser>
          <c:idx val="0"/>
          <c:order val="0"/>
          <c:tx>
            <c:strRef>
              <c:f>'април 2023 графики'!$B$21</c:f>
              <c:strCache>
                <c:ptCount val="1"/>
                <c:pt idx="0">
                  <c:v>Общо</c:v>
                </c:pt>
              </c:strCache>
            </c:strRef>
          </c:tx>
          <c:spPr>
            <a:ln w="28575" cap="rnd">
              <a:solidFill>
                <a:schemeClr val="tx2">
                  <a:lumMod val="60000"/>
                  <a:lumOff val="4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'април 2023 графики'!$A$22:$A$34</c:f>
              <c:strCache>
                <c:ptCount val="13"/>
                <c:pt idx="0">
                  <c:v>IV.2022</c:v>
                </c:pt>
                <c:pt idx="1">
                  <c:v>V.2022</c:v>
                </c:pt>
                <c:pt idx="2">
                  <c:v>VI.2022</c:v>
                </c:pt>
                <c:pt idx="3">
                  <c:v>VII.2022</c:v>
                </c:pt>
                <c:pt idx="4">
                  <c:v>VIII.2022</c:v>
                </c:pt>
                <c:pt idx="5">
                  <c:v>IX.2022</c:v>
                </c:pt>
                <c:pt idx="6">
                  <c:v>X.2022</c:v>
                </c:pt>
                <c:pt idx="7">
                  <c:v>XI.2022</c:v>
                </c:pt>
                <c:pt idx="8">
                  <c:v>XII.2022</c:v>
                </c:pt>
                <c:pt idx="9">
                  <c:v>I.2023</c:v>
                </c:pt>
                <c:pt idx="10">
                  <c:v>II.2023</c:v>
                </c:pt>
                <c:pt idx="11">
                  <c:v>III.2023</c:v>
                </c:pt>
                <c:pt idx="12">
                  <c:v>IV.2023</c:v>
                </c:pt>
              </c:strCache>
            </c:strRef>
          </c:cat>
          <c:val>
            <c:numRef>
              <c:f>'април 2023 графики'!$B$22:$B$34</c:f>
              <c:numCache>
                <c:formatCode>0</c:formatCode>
                <c:ptCount val="13"/>
                <c:pt idx="0">
                  <c:v>7185</c:v>
                </c:pt>
                <c:pt idx="1">
                  <c:v>7871</c:v>
                </c:pt>
                <c:pt idx="2">
                  <c:v>7353</c:v>
                </c:pt>
                <c:pt idx="3">
                  <c:v>8796</c:v>
                </c:pt>
                <c:pt idx="4">
                  <c:v>10332</c:v>
                </c:pt>
                <c:pt idx="5">
                  <c:v>7662</c:v>
                </c:pt>
                <c:pt idx="6">
                  <c:v>9653</c:v>
                </c:pt>
                <c:pt idx="7">
                  <c:v>8387</c:v>
                </c:pt>
                <c:pt idx="8">
                  <c:v>7214</c:v>
                </c:pt>
                <c:pt idx="9">
                  <c:v>6255</c:v>
                </c:pt>
                <c:pt idx="10">
                  <c:v>7341</c:v>
                </c:pt>
                <c:pt idx="11">
                  <c:v>7594</c:v>
                </c:pt>
                <c:pt idx="12">
                  <c:v>7874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C45-47B1-9BF5-DB447D049618}"/>
            </c:ext>
          </c:extLst>
        </c:ser>
        <c:ser>
          <c:idx val="1"/>
          <c:order val="1"/>
          <c:tx>
            <c:strRef>
              <c:f>'април 2023 графики'!$C$21</c:f>
              <c:strCache>
                <c:ptCount val="1"/>
                <c:pt idx="0">
                  <c:v>От български граждани</c:v>
                </c:pt>
              </c:strCache>
            </c:strRef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none"/>
          </c:marker>
          <c:cat>
            <c:strRef>
              <c:f>'април 2023 графики'!$A$22:$A$34</c:f>
              <c:strCache>
                <c:ptCount val="13"/>
                <c:pt idx="0">
                  <c:v>IV.2022</c:v>
                </c:pt>
                <c:pt idx="1">
                  <c:v>V.2022</c:v>
                </c:pt>
                <c:pt idx="2">
                  <c:v>VI.2022</c:v>
                </c:pt>
                <c:pt idx="3">
                  <c:v>VII.2022</c:v>
                </c:pt>
                <c:pt idx="4">
                  <c:v>VIII.2022</c:v>
                </c:pt>
                <c:pt idx="5">
                  <c:v>IX.2022</c:v>
                </c:pt>
                <c:pt idx="6">
                  <c:v>X.2022</c:v>
                </c:pt>
                <c:pt idx="7">
                  <c:v>XI.2022</c:v>
                </c:pt>
                <c:pt idx="8">
                  <c:v>XII.2022</c:v>
                </c:pt>
                <c:pt idx="9">
                  <c:v>I.2023</c:v>
                </c:pt>
                <c:pt idx="10">
                  <c:v>II.2023</c:v>
                </c:pt>
                <c:pt idx="11">
                  <c:v>III.2023</c:v>
                </c:pt>
                <c:pt idx="12">
                  <c:v>IV.2023</c:v>
                </c:pt>
              </c:strCache>
            </c:strRef>
          </c:cat>
          <c:val>
            <c:numRef>
              <c:f>'април 2023 графики'!$C$22:$C$34</c:f>
              <c:numCache>
                <c:formatCode>0</c:formatCode>
                <c:ptCount val="13"/>
                <c:pt idx="0">
                  <c:v>5781</c:v>
                </c:pt>
                <c:pt idx="1">
                  <c:v>5937</c:v>
                </c:pt>
                <c:pt idx="2">
                  <c:v>6055</c:v>
                </c:pt>
                <c:pt idx="3">
                  <c:v>6931</c:v>
                </c:pt>
                <c:pt idx="4">
                  <c:v>8388</c:v>
                </c:pt>
                <c:pt idx="5">
                  <c:v>5900</c:v>
                </c:pt>
                <c:pt idx="6">
                  <c:v>7410</c:v>
                </c:pt>
                <c:pt idx="7">
                  <c:v>4090</c:v>
                </c:pt>
                <c:pt idx="8">
                  <c:v>4683</c:v>
                </c:pt>
                <c:pt idx="9">
                  <c:v>4567</c:v>
                </c:pt>
                <c:pt idx="10">
                  <c:v>5503</c:v>
                </c:pt>
                <c:pt idx="11">
                  <c:v>5575</c:v>
                </c:pt>
                <c:pt idx="12">
                  <c:v>6334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FC45-47B1-9BF5-DB447D049618}"/>
            </c:ext>
          </c:extLst>
        </c:ser>
        <c:ser>
          <c:idx val="2"/>
          <c:order val="2"/>
          <c:tx>
            <c:strRef>
              <c:f>'април 2023 графики'!$D$21</c:f>
              <c:strCache>
                <c:ptCount val="1"/>
                <c:pt idx="0">
                  <c:v>От чужди граждани</c:v>
                </c:pt>
              </c:strCache>
            </c:strRef>
          </c:tx>
          <c:spPr>
            <a:ln w="28575" cap="rnd">
              <a:solidFill>
                <a:srgbClr val="92D050"/>
              </a:solidFill>
              <a:round/>
            </a:ln>
            <a:effectLst/>
          </c:spPr>
          <c:marker>
            <c:symbol val="none"/>
          </c:marker>
          <c:cat>
            <c:strRef>
              <c:f>'април 2023 графики'!$A$22:$A$34</c:f>
              <c:strCache>
                <c:ptCount val="13"/>
                <c:pt idx="0">
                  <c:v>IV.2022</c:v>
                </c:pt>
                <c:pt idx="1">
                  <c:v>V.2022</c:v>
                </c:pt>
                <c:pt idx="2">
                  <c:v>VI.2022</c:v>
                </c:pt>
                <c:pt idx="3">
                  <c:v>VII.2022</c:v>
                </c:pt>
                <c:pt idx="4">
                  <c:v>VIII.2022</c:v>
                </c:pt>
                <c:pt idx="5">
                  <c:v>IX.2022</c:v>
                </c:pt>
                <c:pt idx="6">
                  <c:v>X.2022</c:v>
                </c:pt>
                <c:pt idx="7">
                  <c:v>XI.2022</c:v>
                </c:pt>
                <c:pt idx="8">
                  <c:v>XII.2022</c:v>
                </c:pt>
                <c:pt idx="9">
                  <c:v>I.2023</c:v>
                </c:pt>
                <c:pt idx="10">
                  <c:v>II.2023</c:v>
                </c:pt>
                <c:pt idx="11">
                  <c:v>III.2023</c:v>
                </c:pt>
                <c:pt idx="12">
                  <c:v>IV.2023</c:v>
                </c:pt>
              </c:strCache>
            </c:strRef>
          </c:cat>
          <c:val>
            <c:numRef>
              <c:f>'април 2023 графики'!$D$22:$D$34</c:f>
              <c:numCache>
                <c:formatCode>0</c:formatCode>
                <c:ptCount val="13"/>
                <c:pt idx="0">
                  <c:v>1404</c:v>
                </c:pt>
                <c:pt idx="1">
                  <c:v>1934</c:v>
                </c:pt>
                <c:pt idx="2">
                  <c:v>1298</c:v>
                </c:pt>
                <c:pt idx="3">
                  <c:v>1865</c:v>
                </c:pt>
                <c:pt idx="4">
                  <c:v>1944</c:v>
                </c:pt>
                <c:pt idx="5">
                  <c:v>1762</c:v>
                </c:pt>
                <c:pt idx="6">
                  <c:v>2243</c:v>
                </c:pt>
                <c:pt idx="7">
                  <c:v>4297</c:v>
                </c:pt>
                <c:pt idx="8">
                  <c:v>2531</c:v>
                </c:pt>
                <c:pt idx="9">
                  <c:v>1688</c:v>
                </c:pt>
                <c:pt idx="10">
                  <c:v>1838</c:v>
                </c:pt>
                <c:pt idx="11">
                  <c:v>2019</c:v>
                </c:pt>
                <c:pt idx="12">
                  <c:v>1540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FC45-47B1-9BF5-DB447D04961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698578416"/>
        <c:axId val="1"/>
      </c:lineChart>
      <c:catAx>
        <c:axId val="16985784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bg-BG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  <c:max val="1100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bg-BG"/>
          </a:p>
        </c:txPr>
        <c:crossAx val="1698578416"/>
        <c:crosses val="autoZero"/>
        <c:crossBetween val="between"/>
        <c:majorUnit val="1000"/>
      </c:valAx>
      <c:spPr>
        <a:noFill/>
        <a:ln w="25400">
          <a:noFill/>
        </a:ln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bg-BG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000">
          <a:latin typeface="Times New Roman" panose="02020603050405020304" pitchFamily="18" charset="0"/>
          <a:cs typeface="Times New Roman" panose="02020603050405020304" pitchFamily="18" charset="0"/>
        </a:defRPr>
      </a:pPr>
      <a:endParaRPr lang="bg-BG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7243000874890642E-2"/>
          <c:y val="0.10154525386313466"/>
          <c:w val="0.87220144356955376"/>
          <c:h val="0.5836001460082390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'април 2023 графики'!$B$3</c:f>
              <c:strCache>
                <c:ptCount val="1"/>
                <c:pt idx="0">
                  <c:v>Общо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cat>
            <c:strRef>
              <c:f>'април 2023 графики'!$A$4:$A$16</c:f>
              <c:strCache>
                <c:ptCount val="13"/>
                <c:pt idx="0">
                  <c:v>IV.2022</c:v>
                </c:pt>
                <c:pt idx="1">
                  <c:v>V.2022</c:v>
                </c:pt>
                <c:pt idx="2">
                  <c:v>VI.2022</c:v>
                </c:pt>
                <c:pt idx="3">
                  <c:v>VII.2022</c:v>
                </c:pt>
                <c:pt idx="4">
                  <c:v>VIII.2022</c:v>
                </c:pt>
                <c:pt idx="5">
                  <c:v>IX.2022</c:v>
                </c:pt>
                <c:pt idx="6">
                  <c:v>X.2022</c:v>
                </c:pt>
                <c:pt idx="7">
                  <c:v>XI.2022</c:v>
                </c:pt>
                <c:pt idx="8">
                  <c:v>XII.2022</c:v>
                </c:pt>
                <c:pt idx="9">
                  <c:v>I.2023</c:v>
                </c:pt>
                <c:pt idx="10">
                  <c:v>II.2023</c:v>
                </c:pt>
                <c:pt idx="11">
                  <c:v>III.2023</c:v>
                </c:pt>
                <c:pt idx="12">
                  <c:v>IV.2023</c:v>
                </c:pt>
              </c:strCache>
            </c:strRef>
          </c:cat>
          <c:val>
            <c:numRef>
              <c:f>'април 2023 графики'!$B$4:$B$16</c:f>
              <c:numCache>
                <c:formatCode>0</c:formatCode>
                <c:ptCount val="13"/>
                <c:pt idx="0">
                  <c:v>4180</c:v>
                </c:pt>
                <c:pt idx="1">
                  <c:v>4551</c:v>
                </c:pt>
                <c:pt idx="2">
                  <c:v>4477</c:v>
                </c:pt>
                <c:pt idx="3">
                  <c:v>5663</c:v>
                </c:pt>
                <c:pt idx="4">
                  <c:v>5963</c:v>
                </c:pt>
                <c:pt idx="5">
                  <c:v>4912</c:v>
                </c:pt>
                <c:pt idx="6">
                  <c:v>5945</c:v>
                </c:pt>
                <c:pt idx="7">
                  <c:v>3450</c:v>
                </c:pt>
                <c:pt idx="8">
                  <c:v>3701</c:v>
                </c:pt>
                <c:pt idx="9" formatCode="General">
                  <c:v>3240</c:v>
                </c:pt>
                <c:pt idx="10">
                  <c:v>3502</c:v>
                </c:pt>
                <c:pt idx="11">
                  <c:v>3707</c:v>
                </c:pt>
                <c:pt idx="12">
                  <c:v>3966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5EA-4CDF-8516-D0F5D9BB4268}"/>
            </c:ext>
          </c:extLst>
        </c:ser>
        <c:ser>
          <c:idx val="1"/>
          <c:order val="1"/>
          <c:tx>
            <c:strRef>
              <c:f>'април 2023 графики'!$C$3</c:f>
              <c:strCache>
                <c:ptCount val="1"/>
                <c:pt idx="0">
                  <c:v>Български граждани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cat>
            <c:strRef>
              <c:f>'април 2023 графики'!$A$4:$A$16</c:f>
              <c:strCache>
                <c:ptCount val="13"/>
                <c:pt idx="0">
                  <c:v>IV.2022</c:v>
                </c:pt>
                <c:pt idx="1">
                  <c:v>V.2022</c:v>
                </c:pt>
                <c:pt idx="2">
                  <c:v>VI.2022</c:v>
                </c:pt>
                <c:pt idx="3">
                  <c:v>VII.2022</c:v>
                </c:pt>
                <c:pt idx="4">
                  <c:v>VIII.2022</c:v>
                </c:pt>
                <c:pt idx="5">
                  <c:v>IX.2022</c:v>
                </c:pt>
                <c:pt idx="6">
                  <c:v>X.2022</c:v>
                </c:pt>
                <c:pt idx="7">
                  <c:v>XI.2022</c:v>
                </c:pt>
                <c:pt idx="8">
                  <c:v>XII.2022</c:v>
                </c:pt>
                <c:pt idx="9">
                  <c:v>I.2023</c:v>
                </c:pt>
                <c:pt idx="10">
                  <c:v>II.2023</c:v>
                </c:pt>
                <c:pt idx="11">
                  <c:v>III.2023</c:v>
                </c:pt>
                <c:pt idx="12">
                  <c:v>IV.2023</c:v>
                </c:pt>
              </c:strCache>
            </c:strRef>
          </c:cat>
          <c:val>
            <c:numRef>
              <c:f>'април 2023 графики'!$C$4:$C$16</c:f>
              <c:numCache>
                <c:formatCode>0</c:formatCode>
                <c:ptCount val="13"/>
                <c:pt idx="0">
                  <c:v>3722</c:v>
                </c:pt>
                <c:pt idx="1">
                  <c:v>3888</c:v>
                </c:pt>
                <c:pt idx="2">
                  <c:v>3864</c:v>
                </c:pt>
                <c:pt idx="3">
                  <c:v>4966</c:v>
                </c:pt>
                <c:pt idx="4">
                  <c:v>5279</c:v>
                </c:pt>
                <c:pt idx="5">
                  <c:v>4247</c:v>
                </c:pt>
                <c:pt idx="6">
                  <c:v>5195</c:v>
                </c:pt>
                <c:pt idx="7">
                  <c:v>2921</c:v>
                </c:pt>
                <c:pt idx="8">
                  <c:v>3139</c:v>
                </c:pt>
                <c:pt idx="9" formatCode="General">
                  <c:v>2792</c:v>
                </c:pt>
                <c:pt idx="10">
                  <c:v>3018</c:v>
                </c:pt>
                <c:pt idx="11">
                  <c:v>3148</c:v>
                </c:pt>
                <c:pt idx="12">
                  <c:v>3465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5EA-4CDF-8516-D0F5D9BB4268}"/>
            </c:ext>
          </c:extLst>
        </c:ser>
        <c:ser>
          <c:idx val="2"/>
          <c:order val="2"/>
          <c:tx>
            <c:strRef>
              <c:f>'април 2023 графики'!$D$3</c:f>
              <c:strCache>
                <c:ptCount val="1"/>
                <c:pt idx="0">
                  <c:v>Чужди граждани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invertIfNegative val="0"/>
          <c:cat>
            <c:strRef>
              <c:f>'април 2023 графики'!$A$4:$A$16</c:f>
              <c:strCache>
                <c:ptCount val="13"/>
                <c:pt idx="0">
                  <c:v>IV.2022</c:v>
                </c:pt>
                <c:pt idx="1">
                  <c:v>V.2022</c:v>
                </c:pt>
                <c:pt idx="2">
                  <c:v>VI.2022</c:v>
                </c:pt>
                <c:pt idx="3">
                  <c:v>VII.2022</c:v>
                </c:pt>
                <c:pt idx="4">
                  <c:v>VIII.2022</c:v>
                </c:pt>
                <c:pt idx="5">
                  <c:v>IX.2022</c:v>
                </c:pt>
                <c:pt idx="6">
                  <c:v>X.2022</c:v>
                </c:pt>
                <c:pt idx="7">
                  <c:v>XI.2022</c:v>
                </c:pt>
                <c:pt idx="8">
                  <c:v>XII.2022</c:v>
                </c:pt>
                <c:pt idx="9">
                  <c:v>I.2023</c:v>
                </c:pt>
                <c:pt idx="10">
                  <c:v>II.2023</c:v>
                </c:pt>
                <c:pt idx="11">
                  <c:v>III.2023</c:v>
                </c:pt>
                <c:pt idx="12">
                  <c:v>IV.2023</c:v>
                </c:pt>
              </c:strCache>
            </c:strRef>
          </c:cat>
          <c:val>
            <c:numRef>
              <c:f>'април 2023 графики'!$D$4:$D$16</c:f>
              <c:numCache>
                <c:formatCode>0</c:formatCode>
                <c:ptCount val="13"/>
                <c:pt idx="0">
                  <c:v>458</c:v>
                </c:pt>
                <c:pt idx="1">
                  <c:v>663</c:v>
                </c:pt>
                <c:pt idx="2">
                  <c:v>613</c:v>
                </c:pt>
                <c:pt idx="3">
                  <c:v>697</c:v>
                </c:pt>
                <c:pt idx="4">
                  <c:v>684</c:v>
                </c:pt>
                <c:pt idx="5">
                  <c:v>665</c:v>
                </c:pt>
                <c:pt idx="6">
                  <c:v>750</c:v>
                </c:pt>
                <c:pt idx="7">
                  <c:v>529</c:v>
                </c:pt>
                <c:pt idx="8">
                  <c:v>562</c:v>
                </c:pt>
                <c:pt idx="9" formatCode="General">
                  <c:v>448</c:v>
                </c:pt>
                <c:pt idx="10">
                  <c:v>484</c:v>
                </c:pt>
                <c:pt idx="11">
                  <c:v>559</c:v>
                </c:pt>
                <c:pt idx="12">
                  <c:v>501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5EA-4CDF-8516-D0F5D9BB426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96458992"/>
        <c:axId val="1"/>
      </c:barChart>
      <c:catAx>
        <c:axId val="16964589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bg-BG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bg-BG"/>
          </a:p>
        </c:txPr>
        <c:crossAx val="1696458992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bg-BG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000">
          <a:latin typeface="Times New Roman" panose="02020603050405020304" pitchFamily="18" charset="0"/>
          <a:cs typeface="Times New Roman" panose="02020603050405020304" pitchFamily="18" charset="0"/>
        </a:defRPr>
      </a:pPr>
      <a:endParaRPr lang="bg-BG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418744531933509"/>
          <c:y val="0.12148151481064867"/>
          <c:w val="0.86525699912510934"/>
          <c:h val="0.6359775028121483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'април 2023 графики'!$B$52</c:f>
              <c:strCache>
                <c:ptCount val="1"/>
                <c:pt idx="0">
                  <c:v>Общо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cat>
            <c:strRef>
              <c:f>'април 2023 графики'!$A$53:$A$65</c:f>
              <c:strCache>
                <c:ptCount val="13"/>
                <c:pt idx="0">
                  <c:v>IV.2022</c:v>
                </c:pt>
                <c:pt idx="1">
                  <c:v>V.2022</c:v>
                </c:pt>
                <c:pt idx="2">
                  <c:v>VI.2022</c:v>
                </c:pt>
                <c:pt idx="3">
                  <c:v>VII.2022</c:v>
                </c:pt>
                <c:pt idx="4">
                  <c:v>VIII.2022</c:v>
                </c:pt>
                <c:pt idx="5">
                  <c:v>IX.2022</c:v>
                </c:pt>
                <c:pt idx="6">
                  <c:v>X.2022</c:v>
                </c:pt>
                <c:pt idx="7">
                  <c:v>XI.2022</c:v>
                </c:pt>
                <c:pt idx="8">
                  <c:v>XII.2022</c:v>
                </c:pt>
                <c:pt idx="9">
                  <c:v>I.2023</c:v>
                </c:pt>
                <c:pt idx="10">
                  <c:v>II.2023</c:v>
                </c:pt>
                <c:pt idx="11">
                  <c:v>III.2023</c:v>
                </c:pt>
                <c:pt idx="12">
                  <c:v>IV.2023</c:v>
                </c:pt>
              </c:strCache>
            </c:strRef>
          </c:cat>
          <c:val>
            <c:numRef>
              <c:f>'април 2023 графики'!$B$53:$B$65</c:f>
              <c:numCache>
                <c:formatCode>0.0</c:formatCode>
                <c:ptCount val="13"/>
                <c:pt idx="0">
                  <c:v>387.33699999999999</c:v>
                </c:pt>
                <c:pt idx="1">
                  <c:v>397.55099999999999</c:v>
                </c:pt>
                <c:pt idx="2">
                  <c:v>410.11399999999998</c:v>
                </c:pt>
                <c:pt idx="3">
                  <c:v>479.46800000000002</c:v>
                </c:pt>
                <c:pt idx="4">
                  <c:v>567.82500000000005</c:v>
                </c:pt>
                <c:pt idx="5">
                  <c:v>472.14600000000002</c:v>
                </c:pt>
                <c:pt idx="6">
                  <c:v>549.85900000000004</c:v>
                </c:pt>
                <c:pt idx="7">
                  <c:v>585.23699999999997</c:v>
                </c:pt>
                <c:pt idx="8">
                  <c:v>478.61099999999999</c:v>
                </c:pt>
                <c:pt idx="9">
                  <c:v>319.68</c:v>
                </c:pt>
                <c:pt idx="10">
                  <c:v>397.59399999999999</c:v>
                </c:pt>
                <c:pt idx="11">
                  <c:v>426.57900000000001</c:v>
                </c:pt>
                <c:pt idx="12">
                  <c:v>463.65300000000002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90D-4D6B-99DB-4605A829B08A}"/>
            </c:ext>
          </c:extLst>
        </c:ser>
        <c:ser>
          <c:idx val="1"/>
          <c:order val="1"/>
          <c:tx>
            <c:strRef>
              <c:f>'април 2023 графики'!$C$52</c:f>
              <c:strCache>
                <c:ptCount val="1"/>
                <c:pt idx="0">
                  <c:v>От български граждани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cat>
            <c:strRef>
              <c:f>'април 2023 графики'!$A$53:$A$65</c:f>
              <c:strCache>
                <c:ptCount val="13"/>
                <c:pt idx="0">
                  <c:v>IV.2022</c:v>
                </c:pt>
                <c:pt idx="1">
                  <c:v>V.2022</c:v>
                </c:pt>
                <c:pt idx="2">
                  <c:v>VI.2022</c:v>
                </c:pt>
                <c:pt idx="3">
                  <c:v>VII.2022</c:v>
                </c:pt>
                <c:pt idx="4">
                  <c:v>VIII.2022</c:v>
                </c:pt>
                <c:pt idx="5">
                  <c:v>IX.2022</c:v>
                </c:pt>
                <c:pt idx="6">
                  <c:v>X.2022</c:v>
                </c:pt>
                <c:pt idx="7">
                  <c:v>XI.2022</c:v>
                </c:pt>
                <c:pt idx="8">
                  <c:v>XII.2022</c:v>
                </c:pt>
                <c:pt idx="9">
                  <c:v>I.2023</c:v>
                </c:pt>
                <c:pt idx="10">
                  <c:v>II.2023</c:v>
                </c:pt>
                <c:pt idx="11">
                  <c:v>III.2023</c:v>
                </c:pt>
                <c:pt idx="12">
                  <c:v>IV.2023</c:v>
                </c:pt>
              </c:strCache>
            </c:strRef>
          </c:cat>
          <c:val>
            <c:numRef>
              <c:f>'април 2023 графики'!$C$53:$C$65</c:f>
              <c:numCache>
                <c:formatCode>0.0</c:formatCode>
                <c:ptCount val="13"/>
                <c:pt idx="0">
                  <c:v>265.27</c:v>
                </c:pt>
                <c:pt idx="1">
                  <c:v>260.255</c:v>
                </c:pt>
                <c:pt idx="2">
                  <c:v>304.15499999999997</c:v>
                </c:pt>
                <c:pt idx="3">
                  <c:v>353.036</c:v>
                </c:pt>
                <c:pt idx="4">
                  <c:v>431.2</c:v>
                </c:pt>
                <c:pt idx="5">
                  <c:v>331.45299999999997</c:v>
                </c:pt>
                <c:pt idx="6">
                  <c:v>387.86799999999999</c:v>
                </c:pt>
                <c:pt idx="7">
                  <c:v>230.905</c:v>
                </c:pt>
                <c:pt idx="8">
                  <c:v>275.60199999999998</c:v>
                </c:pt>
                <c:pt idx="9">
                  <c:v>189.161</c:v>
                </c:pt>
                <c:pt idx="10">
                  <c:v>252.298</c:v>
                </c:pt>
                <c:pt idx="11">
                  <c:v>263.42700000000002</c:v>
                </c:pt>
                <c:pt idx="12">
                  <c:v>324.971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90D-4D6B-99DB-4605A829B08A}"/>
            </c:ext>
          </c:extLst>
        </c:ser>
        <c:ser>
          <c:idx val="2"/>
          <c:order val="2"/>
          <c:tx>
            <c:strRef>
              <c:f>'април 2023 графики'!$D$52</c:f>
              <c:strCache>
                <c:ptCount val="1"/>
                <c:pt idx="0">
                  <c:v>От чужди граждани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invertIfNegative val="0"/>
          <c:cat>
            <c:strRef>
              <c:f>'април 2023 графики'!$A$53:$A$65</c:f>
              <c:strCache>
                <c:ptCount val="13"/>
                <c:pt idx="0">
                  <c:v>IV.2022</c:v>
                </c:pt>
                <c:pt idx="1">
                  <c:v>V.2022</c:v>
                </c:pt>
                <c:pt idx="2">
                  <c:v>VI.2022</c:v>
                </c:pt>
                <c:pt idx="3">
                  <c:v>VII.2022</c:v>
                </c:pt>
                <c:pt idx="4">
                  <c:v>VIII.2022</c:v>
                </c:pt>
                <c:pt idx="5">
                  <c:v>IX.2022</c:v>
                </c:pt>
                <c:pt idx="6">
                  <c:v>X.2022</c:v>
                </c:pt>
                <c:pt idx="7">
                  <c:v>XI.2022</c:v>
                </c:pt>
                <c:pt idx="8">
                  <c:v>XII.2022</c:v>
                </c:pt>
                <c:pt idx="9">
                  <c:v>I.2023</c:v>
                </c:pt>
                <c:pt idx="10">
                  <c:v>II.2023</c:v>
                </c:pt>
                <c:pt idx="11">
                  <c:v>III.2023</c:v>
                </c:pt>
                <c:pt idx="12">
                  <c:v>IV.2023</c:v>
                </c:pt>
              </c:strCache>
            </c:strRef>
          </c:cat>
          <c:val>
            <c:numRef>
              <c:f>'април 2023 графики'!$D$53:$D$65</c:f>
              <c:numCache>
                <c:formatCode>0.0</c:formatCode>
                <c:ptCount val="13"/>
                <c:pt idx="0">
                  <c:v>122.06699999999999</c:v>
                </c:pt>
                <c:pt idx="1">
                  <c:v>137.29599999999999</c:v>
                </c:pt>
                <c:pt idx="2">
                  <c:v>105.959</c:v>
                </c:pt>
                <c:pt idx="3">
                  <c:v>126.432</c:v>
                </c:pt>
                <c:pt idx="4">
                  <c:v>136.625</c:v>
                </c:pt>
                <c:pt idx="5">
                  <c:v>140.69300000000001</c:v>
                </c:pt>
                <c:pt idx="6">
                  <c:v>161.99100000000001</c:v>
                </c:pt>
                <c:pt idx="7">
                  <c:v>354.33199999999999</c:v>
                </c:pt>
                <c:pt idx="8">
                  <c:v>203.00899999999999</c:v>
                </c:pt>
                <c:pt idx="9">
                  <c:v>130.51900000000001</c:v>
                </c:pt>
                <c:pt idx="10">
                  <c:v>145.29599999999999</c:v>
                </c:pt>
                <c:pt idx="11">
                  <c:v>163.15199999999999</c:v>
                </c:pt>
                <c:pt idx="12">
                  <c:v>138.68199999999999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90D-4D6B-99DB-4605A829B08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98579248"/>
        <c:axId val="1"/>
      </c:barChart>
      <c:catAx>
        <c:axId val="16985792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bg-BG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  <c:max val="6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bg-BG"/>
          </a:p>
        </c:txPr>
        <c:crossAx val="1698579248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bg-BG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000">
          <a:latin typeface="Times New Roman" panose="02020603050405020304" pitchFamily="18" charset="0"/>
          <a:cs typeface="Times New Roman" panose="02020603050405020304" pitchFamily="18" charset="0"/>
        </a:defRPr>
      </a:pPr>
      <a:endParaRPr lang="bg-BG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0.08333</cdr:x>
      <cdr:y>0.00926</cdr:y>
    </cdr:from>
    <cdr:to>
      <cdr:x>0.21042</cdr:x>
      <cdr:y>0.09877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81000" y="28575"/>
          <a:ext cx="581025" cy="2762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bg-BG" sz="1000">
              <a:latin typeface="Times New Roman" panose="02020603050405020304" pitchFamily="18" charset="0"/>
              <a:cs typeface="Times New Roman" panose="02020603050405020304" pitchFamily="18" charset="0"/>
            </a:rPr>
            <a:t>Брой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0.04583</cdr:x>
      <cdr:y>0</cdr:y>
    </cdr:from>
    <cdr:to>
      <cdr:x>0.1625</cdr:x>
      <cdr:y>0.06832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09551" y="0"/>
          <a:ext cx="533400" cy="2095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bg-BG" sz="1000">
              <a:latin typeface="Times New Roman" panose="02020603050405020304" pitchFamily="18" charset="0"/>
              <a:cs typeface="Times New Roman" panose="02020603050405020304" pitchFamily="18" charset="0"/>
            </a:rPr>
            <a:t>Брой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0.05625</cdr:x>
      <cdr:y>0.01429</cdr:y>
    </cdr:from>
    <cdr:to>
      <cdr:x>0.22708</cdr:x>
      <cdr:y>0.07143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57175" y="47625"/>
          <a:ext cx="781050" cy="1905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bg-BG" sz="1000">
              <a:latin typeface="Times New Roman" panose="02020603050405020304" pitchFamily="18" charset="0"/>
              <a:cs typeface="Times New Roman" panose="02020603050405020304" pitchFamily="18" charset="0"/>
            </a:rPr>
            <a:t>Хиляди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Srebrina Ganusheva</dc:creator>
  <cp:keywords/>
  <dc:description/>
  <cp:lastModifiedBy>Srebrina Ganusheva</cp:lastModifiedBy>
  <cp:revision>99</cp:revision>
  <dcterms:created xsi:type="dcterms:W3CDTF">2023-06-14T11:44:00Z</dcterms:created>
  <dcterms:modified xsi:type="dcterms:W3CDTF">2023-06-16T13:44:00Z</dcterms:modified>
</cp:coreProperties>
</file>