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07" w:rsidRDefault="00C20407" w:rsidP="00C20407">
      <w:pPr>
        <w:spacing w:after="0" w:line="360" w:lineRule="auto"/>
        <w:ind w:firstLine="720"/>
        <w:jc w:val="center"/>
        <w:rPr>
          <w:rFonts w:ascii="Arial" w:eastAsia="Gungsuh" w:hAnsi="Arial" w:cs="Arial"/>
          <w:b/>
          <w:i/>
          <w:color w:val="000000"/>
          <w:sz w:val="24"/>
          <w:szCs w:val="24"/>
          <w:lang w:val="bg-BG" w:eastAsia="bg-BG"/>
        </w:rPr>
      </w:pPr>
      <w:r w:rsidRPr="00C20407">
        <w:rPr>
          <w:rFonts w:ascii="Arial" w:eastAsia="Gungsuh" w:hAnsi="Arial" w:cs="Arial"/>
          <w:b/>
          <w:i/>
          <w:color w:val="000000"/>
          <w:sz w:val="24"/>
          <w:szCs w:val="24"/>
          <w:lang w:val="bg-BG" w:eastAsia="bg-BG"/>
        </w:rPr>
        <w:t xml:space="preserve">„СЦЕНОГРАФИЯТА </w:t>
      </w:r>
      <w:r w:rsidR="0080149E">
        <w:rPr>
          <w:rFonts w:ascii="Arial" w:eastAsia="Gungsuh" w:hAnsi="Arial" w:cs="Arial"/>
          <w:b/>
          <w:i/>
          <w:color w:val="000000"/>
          <w:sz w:val="24"/>
          <w:szCs w:val="24"/>
          <w:lang w:eastAsia="bg-BG"/>
        </w:rPr>
        <w:t xml:space="preserve">- </w:t>
      </w:r>
      <w:r w:rsidRPr="00C20407">
        <w:rPr>
          <w:rFonts w:ascii="Arial" w:eastAsia="Gungsuh" w:hAnsi="Arial" w:cs="Arial"/>
          <w:b/>
          <w:i/>
          <w:color w:val="000000"/>
          <w:sz w:val="24"/>
          <w:szCs w:val="24"/>
          <w:lang w:val="bg-BG" w:eastAsia="bg-BG"/>
        </w:rPr>
        <w:t>СБЪДНАТА МЕЧТА И ДОСТОЕН ПЪТ”</w:t>
      </w:r>
    </w:p>
    <w:p w:rsidR="00C20407" w:rsidRPr="00C20407" w:rsidRDefault="00C20407" w:rsidP="00C20407">
      <w:pPr>
        <w:spacing w:after="0" w:line="360" w:lineRule="auto"/>
        <w:jc w:val="center"/>
        <w:rPr>
          <w:rFonts w:ascii="Arial" w:eastAsia="Gungsuh" w:hAnsi="Arial" w:cs="Arial"/>
          <w:b/>
          <w:color w:val="000000"/>
          <w:sz w:val="24"/>
          <w:szCs w:val="24"/>
          <w:lang w:val="bg-BG" w:eastAsia="bg-BG"/>
        </w:rPr>
      </w:pPr>
      <w:r w:rsidRPr="00C20407">
        <w:rPr>
          <w:rFonts w:ascii="Arial" w:eastAsia="Gungsuh" w:hAnsi="Arial" w:cs="Arial"/>
          <w:b/>
          <w:color w:val="000000"/>
          <w:sz w:val="24"/>
          <w:szCs w:val="24"/>
          <w:lang w:val="bg-BG" w:eastAsia="bg-BG"/>
        </w:rPr>
        <w:t>Художествена изложба в Изложбена зала „Сирак Скитник” при Художествена галерия „Димитър Добрович” – Сливен</w:t>
      </w:r>
    </w:p>
    <w:p w:rsidR="00C20407" w:rsidRPr="00C20407" w:rsidRDefault="00C20407" w:rsidP="00C20407">
      <w:pPr>
        <w:spacing w:after="0" w:line="360" w:lineRule="auto"/>
        <w:jc w:val="center"/>
        <w:rPr>
          <w:rFonts w:ascii="Arial" w:eastAsia="Gungsuh" w:hAnsi="Arial" w:cs="Arial"/>
          <w:b/>
          <w:color w:val="000000"/>
          <w:sz w:val="24"/>
          <w:szCs w:val="24"/>
          <w:lang w:val="bg-BG" w:eastAsia="bg-BG"/>
        </w:rPr>
      </w:pPr>
      <w:r w:rsidRPr="00C20407">
        <w:rPr>
          <w:rFonts w:ascii="Arial" w:eastAsia="Gungsuh" w:hAnsi="Arial" w:cs="Arial"/>
          <w:b/>
          <w:color w:val="000000"/>
          <w:sz w:val="24"/>
          <w:szCs w:val="24"/>
          <w:lang w:val="bg-BG" w:eastAsia="bg-BG"/>
        </w:rPr>
        <w:t>6 юли – 30 август 2023 година</w:t>
      </w:r>
    </w:p>
    <w:p w:rsidR="00A45977" w:rsidRDefault="0088118B" w:rsidP="0088118B">
      <w:pPr>
        <w:spacing w:after="0" w:line="360" w:lineRule="auto"/>
        <w:ind w:firstLine="720"/>
        <w:jc w:val="both"/>
        <w:rPr>
          <w:rFonts w:ascii="Arial" w:eastAsia="Gungsuh" w:hAnsi="Arial" w:cs="Arial"/>
          <w:color w:val="000000"/>
          <w:sz w:val="24"/>
          <w:szCs w:val="24"/>
          <w:lang w:val="bg-BG" w:eastAsia="bg-BG"/>
        </w:rPr>
      </w:pPr>
      <w:r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На 6 юли 2023 година от 18.00 часа в Изложбена зала „Сирак Скитник” при Художествена галерия „Димитър Добрович” – Сливен ще бъде открита художествената изложба </w:t>
      </w:r>
      <w:r w:rsidRPr="00E13BFE">
        <w:rPr>
          <w:rFonts w:ascii="Arial" w:eastAsia="Gungsuh" w:hAnsi="Arial" w:cs="Arial"/>
          <w:i/>
          <w:color w:val="000000"/>
          <w:sz w:val="24"/>
          <w:szCs w:val="24"/>
          <w:lang w:val="bg-BG" w:eastAsia="bg-BG"/>
        </w:rPr>
        <w:t>„С</w:t>
      </w:r>
      <w:r w:rsidR="0080149E" w:rsidRPr="00E13BFE">
        <w:rPr>
          <w:rFonts w:ascii="Arial" w:eastAsia="Gungsuh" w:hAnsi="Arial" w:cs="Arial"/>
          <w:i/>
          <w:color w:val="000000"/>
          <w:sz w:val="24"/>
          <w:szCs w:val="24"/>
          <w:lang w:val="bg-BG" w:eastAsia="bg-BG"/>
        </w:rPr>
        <w:t>ценографията</w:t>
      </w:r>
      <w:r w:rsidRPr="00E13BFE">
        <w:rPr>
          <w:rFonts w:ascii="Arial" w:eastAsia="Gungsuh" w:hAnsi="Arial" w:cs="Arial"/>
          <w:i/>
          <w:color w:val="000000"/>
          <w:sz w:val="24"/>
          <w:szCs w:val="24"/>
          <w:lang w:val="bg-BG" w:eastAsia="bg-BG"/>
        </w:rPr>
        <w:t xml:space="preserve"> </w:t>
      </w:r>
      <w:r w:rsidR="0080149E">
        <w:rPr>
          <w:rFonts w:ascii="Arial" w:eastAsia="Gungsuh" w:hAnsi="Arial" w:cs="Arial"/>
          <w:i/>
          <w:color w:val="000000"/>
          <w:sz w:val="24"/>
          <w:szCs w:val="24"/>
          <w:lang w:eastAsia="bg-BG"/>
        </w:rPr>
        <w:t xml:space="preserve">- </w:t>
      </w:r>
      <w:r w:rsidR="0080149E">
        <w:rPr>
          <w:rFonts w:ascii="Arial" w:eastAsia="Gungsuh" w:hAnsi="Arial" w:cs="Arial"/>
          <w:i/>
          <w:color w:val="000000"/>
          <w:sz w:val="24"/>
          <w:szCs w:val="24"/>
          <w:lang w:val="bg-BG" w:eastAsia="bg-BG"/>
        </w:rPr>
        <w:t>с</w:t>
      </w:r>
      <w:r w:rsidRPr="00E13BFE">
        <w:rPr>
          <w:rFonts w:ascii="Arial" w:eastAsia="Gungsuh" w:hAnsi="Arial" w:cs="Arial"/>
          <w:i/>
          <w:color w:val="000000"/>
          <w:sz w:val="24"/>
          <w:szCs w:val="24"/>
          <w:lang w:val="bg-BG" w:eastAsia="bg-BG"/>
        </w:rPr>
        <w:t>бъдната мечта и достоен път”</w:t>
      </w:r>
      <w:r w:rsidR="00122B21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,</w:t>
      </w:r>
      <w:r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по случай 90 години от рождението на именити</w:t>
      </w:r>
      <w:r w:rsidR="00DE33FD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те художници Евгени Вълев и доцент</w:t>
      </w:r>
      <w:r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Николай Николов.</w:t>
      </w:r>
    </w:p>
    <w:p w:rsidR="0088118B" w:rsidRDefault="00C918C0" w:rsidP="0088118B">
      <w:pPr>
        <w:spacing w:after="0" w:line="360" w:lineRule="auto"/>
        <w:ind w:firstLine="720"/>
        <w:jc w:val="both"/>
        <w:rPr>
          <w:rFonts w:ascii="Arial" w:eastAsia="Gungsuh" w:hAnsi="Arial" w:cs="Arial"/>
          <w:color w:val="000000"/>
          <w:sz w:val="24"/>
          <w:szCs w:val="24"/>
          <w:lang w:val="bg-BG" w:eastAsia="bg-BG"/>
        </w:rPr>
      </w:pPr>
      <w:r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Изложбата е посветена на творческия принос на двамата автори, родени в Сливен</w:t>
      </w:r>
      <w:r w:rsidR="00900B25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, останали завинаги приятели и съмишленици.</w:t>
      </w:r>
    </w:p>
    <w:p w:rsidR="000E4645" w:rsidRDefault="000E4645" w:rsidP="0088118B">
      <w:pPr>
        <w:spacing w:after="0" w:line="360" w:lineRule="auto"/>
        <w:ind w:firstLine="720"/>
        <w:jc w:val="both"/>
        <w:rPr>
          <w:rFonts w:ascii="Arial" w:eastAsia="Gungsuh" w:hAnsi="Arial" w:cs="Arial"/>
          <w:color w:val="000000"/>
          <w:sz w:val="24"/>
          <w:szCs w:val="24"/>
          <w:lang w:val="bg-BG" w:eastAsia="bg-BG"/>
        </w:rPr>
      </w:pPr>
      <w:r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Идеята за реализацията на изложбата е провоки</w:t>
      </w:r>
      <w:r w:rsidR="00900B25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рана</w:t>
      </w:r>
      <w:r w:rsidR="00E2567A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от</w:t>
      </w:r>
      <w:r w:rsidR="00964B4B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възможността</w:t>
      </w:r>
      <w:r w:rsidR="00900B25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не просто да бъде представено едно доказателство за време</w:t>
      </w:r>
      <w:r w:rsidR="00164421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и</w:t>
      </w:r>
      <w:r w:rsidR="00900B25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достижения</w:t>
      </w:r>
      <w:r w:rsidR="00164421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, свързани</w:t>
      </w:r>
      <w:r w:rsidR="00900B25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с характерни особености</w:t>
      </w:r>
      <w:r w:rsidR="003719B5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за</w:t>
      </w:r>
      <w:r w:rsidR="00900B25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конкретно визир</w:t>
      </w:r>
      <w:r w:rsidR="0080149E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а</w:t>
      </w:r>
      <w:r w:rsidR="00900B25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н период. </w:t>
      </w:r>
      <w:r w:rsidR="00AA0D60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И</w:t>
      </w:r>
      <w:r w:rsidR="00900B25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зложбата е замислена </w:t>
      </w:r>
      <w:r w:rsidR="00AA0D60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по-скоро </w:t>
      </w:r>
      <w:r w:rsidR="00900B25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като </w:t>
      </w:r>
      <w:r w:rsidR="0080149E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припомняне на</w:t>
      </w:r>
      <w:r w:rsidR="003719B5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тяхното наследство</w:t>
      </w:r>
      <w:r w:rsidR="00164421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, </w:t>
      </w:r>
      <w:r w:rsidR="00900B25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ко</w:t>
      </w:r>
      <w:r w:rsidR="0080149E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е</w:t>
      </w:r>
      <w:r w:rsidR="00900B25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то да генерира</w:t>
      </w:r>
      <w:r w:rsidR="00122B21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въпроси, независимо от </w:t>
      </w:r>
      <w:r w:rsidR="0080149E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предполагаемия </w:t>
      </w:r>
      <w:r w:rsidR="000211DE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ограничен</w:t>
      </w:r>
      <w:r w:rsidR="00164421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брой</w:t>
      </w:r>
      <w:r w:rsidR="008040AC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категорични</w:t>
      </w:r>
      <w:r w:rsidR="00164421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отговори.</w:t>
      </w:r>
      <w:r w:rsidR="00E2567A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Загадките допринасят за </w:t>
      </w:r>
      <w:r w:rsidR="0080149E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последващ </w:t>
      </w:r>
      <w:r w:rsidR="00E2567A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интерес.</w:t>
      </w:r>
    </w:p>
    <w:p w:rsidR="00122B21" w:rsidRDefault="00AA0D60" w:rsidP="0088118B">
      <w:pPr>
        <w:spacing w:after="0" w:line="360" w:lineRule="auto"/>
        <w:ind w:firstLine="720"/>
        <w:jc w:val="both"/>
        <w:rPr>
          <w:rFonts w:ascii="Arial" w:eastAsia="Gungsuh" w:hAnsi="Arial" w:cs="Arial"/>
          <w:color w:val="000000"/>
          <w:sz w:val="24"/>
          <w:szCs w:val="24"/>
          <w:lang w:val="bg-BG" w:eastAsia="bg-BG"/>
        </w:rPr>
      </w:pPr>
      <w:r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Тяхната творческа мотивация е и</w:t>
      </w:r>
      <w:r w:rsidR="00773CEB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нтерес</w:t>
      </w:r>
      <w:r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ът</w:t>
      </w:r>
      <w:r w:rsidR="003719B5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към познанието</w:t>
      </w:r>
      <w:r w:rsidR="008040AC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,</w:t>
      </w:r>
      <w:r w:rsidR="003719B5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</w:t>
      </w:r>
      <w:r w:rsidR="001F2AC3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породил</w:t>
      </w:r>
      <w:r w:rsidR="00D84276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се </w:t>
      </w:r>
      <w:r w:rsidR="003719B5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още от</w:t>
      </w:r>
      <w:r w:rsidR="0040352E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ранните младежки години в Сливенската мъжка гимназия. </w:t>
      </w:r>
      <w:r w:rsidR="00D84276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Гимназията, която</w:t>
      </w:r>
      <w:r w:rsidR="0080149E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,</w:t>
      </w:r>
      <w:r w:rsidR="00D84276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откакто съществува, дава</w:t>
      </w:r>
      <w:r w:rsidR="002C0E0F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както на всички учен</w:t>
      </w:r>
      <w:r w:rsidR="00930231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и</w:t>
      </w:r>
      <w:r w:rsidR="002C0E0F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ци, така</w:t>
      </w:r>
      <w:r w:rsidR="00D84276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и на Николов и на Вълев безценната стабилната основа за бъдещ</w:t>
      </w:r>
      <w:r w:rsidR="0080149E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о развитие</w:t>
      </w:r>
      <w:r w:rsidR="00D84276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. </w:t>
      </w:r>
      <w:r w:rsidR="0040352E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Точно тогава </w:t>
      </w:r>
      <w:r w:rsidR="003719B5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и з</w:t>
      </w:r>
      <w:r w:rsidR="0040352E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а двамата </w:t>
      </w:r>
      <w:r w:rsidR="00B724BB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започва</w:t>
      </w:r>
      <w:r w:rsidR="0040352E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</w:t>
      </w:r>
      <w:r w:rsidR="00B724BB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очертаването на</w:t>
      </w:r>
      <w:r w:rsidR="008040AC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обхвата на</w:t>
      </w:r>
      <w:r w:rsidR="0040352E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очак</w:t>
      </w:r>
      <w:r w:rsidR="00C05E07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вана</w:t>
      </w:r>
      <w:r w:rsidR="008040AC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та</w:t>
      </w:r>
      <w:r w:rsidR="00C05E07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реализация чрез </w:t>
      </w:r>
      <w:r w:rsidR="0040352E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придобиване на научни познания, ценни технически</w:t>
      </w:r>
      <w:r w:rsidR="00C05E07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умения в </w:t>
      </w:r>
      <w:r w:rsidR="00773CEB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една нова за тях област, каквато е </w:t>
      </w:r>
      <w:r w:rsidR="00C05E07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сценографията</w:t>
      </w:r>
      <w:r w:rsidR="0080149E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,</w:t>
      </w:r>
      <w:r w:rsidR="00C05E07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и не на</w:t>
      </w:r>
      <w:r w:rsidR="0040352E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последно място</w:t>
      </w:r>
      <w:r w:rsidR="00B7146F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обща</w:t>
      </w:r>
      <w:r w:rsidR="008040AC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култура.</w:t>
      </w:r>
    </w:p>
    <w:p w:rsidR="0039700A" w:rsidRDefault="00964B4B" w:rsidP="0088118B">
      <w:pPr>
        <w:spacing w:after="0" w:line="360" w:lineRule="auto"/>
        <w:ind w:firstLine="720"/>
        <w:jc w:val="both"/>
        <w:rPr>
          <w:rFonts w:ascii="Arial" w:eastAsia="Gungsuh" w:hAnsi="Arial" w:cs="Arial"/>
          <w:color w:val="000000"/>
          <w:sz w:val="24"/>
          <w:szCs w:val="24"/>
          <w:lang w:val="bg-BG" w:eastAsia="bg-BG"/>
        </w:rPr>
      </w:pPr>
      <w:r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В </w:t>
      </w:r>
      <w:r w:rsidR="00986A7A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галерийно</w:t>
      </w:r>
      <w:r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то</w:t>
      </w:r>
      <w:r w:rsidR="00805327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</w:t>
      </w:r>
      <w:r w:rsidR="00E2567A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пространство</w:t>
      </w:r>
      <w:r w:rsidR="00805327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</w:t>
      </w:r>
      <w:r w:rsidR="00986A7A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на Изложбена зала „Сирак Скитник” може да </w:t>
      </w:r>
      <w:r w:rsidR="00B724BB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бъде </w:t>
      </w:r>
      <w:r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проследена част от </w:t>
      </w:r>
      <w:r w:rsidR="00A97BD0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достойно извърве</w:t>
      </w:r>
      <w:r w:rsidR="00E2567A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ния път от Николай Николов и Евгени Вълев</w:t>
      </w:r>
      <w:r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. Изложбата включва </w:t>
      </w:r>
      <w:r w:rsidR="00773CEB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творби от различни перио</w:t>
      </w:r>
      <w:r w:rsidR="000274CC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ди на творче</w:t>
      </w:r>
      <w:r w:rsidR="0080149E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ството им</w:t>
      </w:r>
      <w:r w:rsidR="000274CC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благодарение на </w:t>
      </w:r>
      <w:r w:rsidR="00F05CD6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добрата воля </w:t>
      </w:r>
      <w:r w:rsidR="000274CC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на </w:t>
      </w:r>
      <w:r w:rsidR="00930231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съпругата </w:t>
      </w:r>
      <w:r w:rsidR="00F05CD6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Евгения Николова и </w:t>
      </w:r>
      <w:r w:rsidR="0080149E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на </w:t>
      </w:r>
      <w:r w:rsidR="00F05CD6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личната колекция </w:t>
      </w:r>
      <w:r w:rsidR="00930231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на </w:t>
      </w:r>
      <w:r w:rsidR="00F05CD6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семейство Вълеви и наследници.</w:t>
      </w:r>
    </w:p>
    <w:p w:rsidR="0088118B" w:rsidRDefault="0039700A" w:rsidP="00456AE4">
      <w:pPr>
        <w:spacing w:after="0" w:line="360" w:lineRule="auto"/>
        <w:ind w:firstLine="720"/>
        <w:jc w:val="both"/>
        <w:rPr>
          <w:rFonts w:ascii="Arial" w:eastAsia="Gungsuh" w:hAnsi="Arial" w:cs="Arial"/>
          <w:color w:val="000000"/>
          <w:sz w:val="24"/>
          <w:szCs w:val="24"/>
          <w:lang w:val="bg-BG" w:eastAsia="bg-BG"/>
        </w:rPr>
      </w:pPr>
      <w:r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В продължение на над 34 години т</w:t>
      </w:r>
      <w:r w:rsidR="00773CEB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ворчеството на Евгени Вълев </w:t>
      </w:r>
      <w:r w:rsidR="00E664E1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е </w:t>
      </w:r>
      <w:r w:rsidR="00773CEB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тясно свързано със сцената н</w:t>
      </w:r>
      <w:r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а Сливенския драматичен театър, </w:t>
      </w:r>
      <w:r w:rsidR="0080149E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където той създава</w:t>
      </w:r>
      <w:r w:rsidR="00A97BD0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едни от най-незабравимите сценични оформления</w:t>
      </w:r>
      <w:r w:rsidR="00973E19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,</w:t>
      </w:r>
      <w:r w:rsidR="00A97BD0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останали завинаги </w:t>
      </w:r>
      <w:r w:rsidR="00973E19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като ценен </w:t>
      </w:r>
      <w:r w:rsidR="00973E19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lastRenderedPageBreak/>
        <w:t xml:space="preserve">документ </w:t>
      </w:r>
      <w:r w:rsidR="00A97BD0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в историята </w:t>
      </w:r>
      <w:r w:rsidR="00456AE4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на българския драматичен театър. Не по-малко значими са неговите творчески експерименти като живописец, майстор на съвременната графична рисунка</w:t>
      </w:r>
      <w:r w:rsidR="00C20407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, </w:t>
      </w:r>
      <w:r w:rsidR="00972CA3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графичен дизайнер, илюстратор и </w:t>
      </w:r>
      <w:r w:rsidR="00C20407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стенописец, възвърнал възрожденския дух </w:t>
      </w:r>
      <w:r w:rsidR="00972CA3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на сливенската къща </w:t>
      </w:r>
      <w:r w:rsidR="00C20407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с незабравимите алафранги. Някои от алафрангите</w:t>
      </w:r>
      <w:r w:rsidR="0080149E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,</w:t>
      </w:r>
      <w:r w:rsidR="00C20407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</w:t>
      </w:r>
      <w:r w:rsidR="00972CA3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за съжаление</w:t>
      </w:r>
      <w:r w:rsidR="0080149E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,</w:t>
      </w:r>
      <w:r w:rsidR="00972CA3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</w:t>
      </w:r>
      <w:r w:rsidR="00C20407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са безвъзвратно унищожени</w:t>
      </w:r>
      <w:r w:rsidR="00972CA3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.</w:t>
      </w:r>
      <w:r w:rsidR="00A97BD0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</w:t>
      </w:r>
      <w:r w:rsidR="0080149E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Евгени Вълев е у</w:t>
      </w:r>
      <w:r w:rsidR="008C00EF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частник в проч</w:t>
      </w:r>
      <w:r w:rsidR="0080149E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у</w:t>
      </w:r>
      <w:r w:rsidR="008C00EF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тата алпийска експедиция в Килимаджаро през 1969 година.</w:t>
      </w:r>
      <w:r w:rsidR="00930231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Автор</w:t>
      </w:r>
      <w:r w:rsidR="0080149E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е</w:t>
      </w:r>
      <w:r w:rsidR="00930231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на настоящия герб на Сливен.</w:t>
      </w:r>
    </w:p>
    <w:p w:rsidR="00B138E1" w:rsidRPr="00C27542" w:rsidRDefault="00263F6E" w:rsidP="00DA315F">
      <w:pPr>
        <w:spacing w:after="0" w:line="360" w:lineRule="auto"/>
        <w:ind w:firstLine="720"/>
        <w:jc w:val="both"/>
        <w:rPr>
          <w:rFonts w:ascii="Arial" w:eastAsia="Gungsuh" w:hAnsi="Arial" w:cs="Arial"/>
          <w:color w:val="000000"/>
          <w:sz w:val="24"/>
          <w:szCs w:val="24"/>
          <w:lang w:val="bg-BG" w:eastAsia="bg-BG"/>
        </w:rPr>
      </w:pPr>
      <w:r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Николай Николов</w:t>
      </w:r>
      <w:r w:rsidR="008C00EF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не се завръща в Сливен, но започва активна творческа дейност като сценограф на сцените на драматичните театри в Дупница, Силистра, Враца</w:t>
      </w:r>
      <w:r w:rsidR="00C27542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, както и в </w:t>
      </w:r>
      <w:r w:rsidR="00C27542" w:rsidRPr="00C27542">
        <w:rPr>
          <w:rFonts w:ascii="Arial" w:eastAsia="Calibri" w:hAnsi="Arial" w:cs="Arial"/>
          <w:sz w:val="24"/>
          <w:szCs w:val="24"/>
          <w:lang w:val="bg-BG"/>
        </w:rPr>
        <w:t>Разград, Пловдив, Сливен, Кюстендил, Стара Загора, Плевен, Видин, Габрово, София, Москва и др.</w:t>
      </w:r>
      <w:r w:rsidR="008C00EF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</w:t>
      </w:r>
      <w:r w:rsidR="001F2AC3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Инициатор</w:t>
      </w:r>
      <w:r w:rsidR="0080149E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е</w:t>
      </w:r>
      <w:r w:rsidR="001F2AC3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, съосновател на групата на художниците в Силистра и пръв председател на дружеството. </w:t>
      </w:r>
      <w:r w:rsidR="008C00EF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От 1964-1969 г. е завеждащ секция „Сценография” в Съюз на българските артисти. Доцент п</w:t>
      </w:r>
      <w:r w:rsidR="001261BA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о сценография</w:t>
      </w:r>
      <w:r w:rsidR="0080149E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в</w:t>
      </w:r>
      <w:r w:rsidR="001261BA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Национална</w:t>
      </w:r>
      <w:r w:rsidR="0080149E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та</w:t>
      </w:r>
      <w:r w:rsidR="001261BA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художествена академия в София</w:t>
      </w:r>
      <w:r w:rsidR="00E46045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от 1969 – 1993 г</w:t>
      </w:r>
      <w:r w:rsidR="001261BA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.</w:t>
      </w:r>
      <w:r w:rsidR="002D027A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и един от най-успешните преподаватели </w:t>
      </w:r>
      <w:r w:rsidR="00B138E1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по сценография</w:t>
      </w:r>
      <w:r w:rsidR="0080149E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>.</w:t>
      </w:r>
      <w:r w:rsidR="00DA315F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</w:t>
      </w:r>
      <w:r w:rsidR="00DA315F">
        <w:rPr>
          <w:rFonts w:ascii="Arial" w:hAnsi="Arial" w:cs="Arial"/>
          <w:sz w:val="24"/>
          <w:szCs w:val="24"/>
          <w:lang w:val="bg-BG"/>
        </w:rPr>
        <w:t xml:space="preserve">През </w:t>
      </w:r>
      <w:r w:rsidR="00C27542">
        <w:rPr>
          <w:rFonts w:ascii="Arial" w:hAnsi="Arial" w:cs="Arial"/>
          <w:sz w:val="24"/>
          <w:szCs w:val="24"/>
          <w:lang w:val="bg-BG"/>
        </w:rPr>
        <w:t>1995</w:t>
      </w:r>
      <w:r w:rsidR="00C27542" w:rsidRPr="00C27542">
        <w:rPr>
          <w:rFonts w:ascii="Arial" w:hAnsi="Arial" w:cs="Arial"/>
          <w:sz w:val="24"/>
          <w:szCs w:val="24"/>
          <w:lang w:val="bg-BG"/>
        </w:rPr>
        <w:t xml:space="preserve"> създава и ръководи катедра</w:t>
      </w:r>
      <w:r w:rsidR="00C27542">
        <w:rPr>
          <w:rFonts w:ascii="Arial" w:hAnsi="Arial" w:cs="Arial"/>
          <w:sz w:val="24"/>
          <w:szCs w:val="24"/>
          <w:lang w:val="bg-BG"/>
        </w:rPr>
        <w:t xml:space="preserve"> „Изобразителни изкуства” и специалност</w:t>
      </w:r>
      <w:r w:rsidR="00C27542" w:rsidRPr="00C27542">
        <w:rPr>
          <w:rFonts w:ascii="Arial" w:hAnsi="Arial" w:cs="Arial"/>
          <w:sz w:val="24"/>
          <w:szCs w:val="24"/>
          <w:lang w:val="bg-BG"/>
        </w:rPr>
        <w:t xml:space="preserve"> „Сценография" в АМТИИ</w:t>
      </w:r>
      <w:r w:rsidR="00C27542">
        <w:rPr>
          <w:rFonts w:ascii="Arial" w:hAnsi="Arial" w:cs="Arial"/>
          <w:sz w:val="24"/>
          <w:szCs w:val="24"/>
          <w:lang w:val="bg-BG"/>
        </w:rPr>
        <w:t xml:space="preserve"> „Професор Асен Диамандиев”</w:t>
      </w:r>
      <w:r w:rsidR="00C27542" w:rsidRPr="00C27542">
        <w:rPr>
          <w:rFonts w:ascii="Arial" w:hAnsi="Arial" w:cs="Arial"/>
          <w:sz w:val="24"/>
          <w:szCs w:val="24"/>
          <w:lang w:val="bg-BG"/>
        </w:rPr>
        <w:t>, Пловдив</w:t>
      </w:r>
      <w:r w:rsidR="00C27542">
        <w:rPr>
          <w:rFonts w:ascii="Arial" w:hAnsi="Arial" w:cs="Arial"/>
          <w:sz w:val="24"/>
          <w:szCs w:val="24"/>
          <w:lang w:val="bg-BG"/>
        </w:rPr>
        <w:t>.</w:t>
      </w:r>
      <w:r w:rsidR="00B138E1" w:rsidRPr="00C27542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</w:t>
      </w:r>
    </w:p>
    <w:p w:rsidR="00B138E1" w:rsidRDefault="00AA0D60" w:rsidP="00FC3404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bg-BG" w:eastAsia="bg-BG"/>
        </w:rPr>
      </w:pPr>
      <w:r>
        <w:rPr>
          <w:rFonts w:ascii="Arial" w:eastAsia="Times New Roman" w:hAnsi="Arial" w:cs="Arial"/>
          <w:sz w:val="24"/>
          <w:szCs w:val="24"/>
          <w:lang w:val="bg-BG" w:eastAsia="bg-BG"/>
        </w:rPr>
        <w:t>Т</w:t>
      </w:r>
      <w:r w:rsidR="00B138E1" w:rsidRPr="00B138E1">
        <w:rPr>
          <w:rFonts w:ascii="Arial" w:eastAsia="Times New Roman" w:hAnsi="Arial" w:cs="Arial"/>
          <w:sz w:val="24"/>
          <w:szCs w:val="24"/>
          <w:lang w:val="bg-BG" w:eastAsia="bg-BG"/>
        </w:rPr>
        <w:t>ворчески</w:t>
      </w:r>
      <w:r>
        <w:rPr>
          <w:rFonts w:ascii="Arial" w:eastAsia="Times New Roman" w:hAnsi="Arial" w:cs="Arial"/>
          <w:sz w:val="24"/>
          <w:szCs w:val="24"/>
          <w:lang w:val="bg-BG" w:eastAsia="bg-BG"/>
        </w:rPr>
        <w:t>ят му</w:t>
      </w:r>
      <w:r w:rsidR="00B138E1" w:rsidRPr="00B138E1">
        <w:rPr>
          <w:rFonts w:ascii="Arial" w:eastAsia="Times New Roman" w:hAnsi="Arial" w:cs="Arial"/>
          <w:sz w:val="24"/>
          <w:szCs w:val="24"/>
          <w:lang w:val="bg-BG" w:eastAsia="bg-BG"/>
        </w:rPr>
        <w:t xml:space="preserve"> принос, който може да бъде проследен в действие</w:t>
      </w:r>
      <w:r w:rsidR="0080149E">
        <w:rPr>
          <w:rFonts w:ascii="Arial" w:eastAsia="Times New Roman" w:hAnsi="Arial" w:cs="Arial"/>
          <w:sz w:val="24"/>
          <w:szCs w:val="24"/>
          <w:lang w:val="bg-BG" w:eastAsia="bg-BG"/>
        </w:rPr>
        <w:t>,</w:t>
      </w:r>
      <w:r w:rsidR="00B138E1" w:rsidRPr="00B138E1">
        <w:rPr>
          <w:rFonts w:ascii="Arial" w:eastAsia="Times New Roman" w:hAnsi="Arial" w:cs="Arial"/>
          <w:sz w:val="24"/>
          <w:szCs w:val="24"/>
          <w:lang w:val="bg-BG" w:eastAsia="bg-BG"/>
        </w:rPr>
        <w:t xml:space="preserve"> е присъствието му като костюмограф в историческите филмови продукции, останали завинаги в златния фонд на българското национално кино. Това са драмите „Цар Иван Шишман” (1969), „Юлия Вревска</w:t>
      </w:r>
      <w:r w:rsidR="0080149E">
        <w:rPr>
          <w:rFonts w:ascii="Arial" w:eastAsia="Times New Roman" w:hAnsi="Arial" w:cs="Arial"/>
          <w:sz w:val="24"/>
          <w:szCs w:val="24"/>
          <w:lang w:val="bg-BG" w:eastAsia="bg-BG"/>
        </w:rPr>
        <w:t>я</w:t>
      </w:r>
      <w:r w:rsidR="00B138E1" w:rsidRPr="00B138E1">
        <w:rPr>
          <w:rFonts w:ascii="Arial" w:eastAsia="Times New Roman" w:hAnsi="Arial" w:cs="Arial"/>
          <w:sz w:val="24"/>
          <w:szCs w:val="24"/>
          <w:lang w:val="bg-BG" w:eastAsia="bg-BG"/>
        </w:rPr>
        <w:t xml:space="preserve">” </w:t>
      </w:r>
      <w:r w:rsidR="00B138E1" w:rsidRPr="00B138E1">
        <w:rPr>
          <w:rFonts w:ascii="Arial" w:hAnsi="Arial" w:cs="Arial"/>
          <w:sz w:val="24"/>
          <w:szCs w:val="24"/>
          <w:lang w:val="bg-BG"/>
        </w:rPr>
        <w:t xml:space="preserve">(1978), „Борис I” </w:t>
      </w:r>
      <w:r w:rsidR="00B138E1" w:rsidRPr="00B138E1">
        <w:rPr>
          <w:rFonts w:ascii="Arial" w:eastAsia="Times New Roman" w:hAnsi="Arial" w:cs="Arial"/>
          <w:sz w:val="24"/>
          <w:szCs w:val="24"/>
          <w:lang w:val="bg-BG" w:eastAsia="bg-BG"/>
        </w:rPr>
        <w:t>(1985)</w:t>
      </w:r>
      <w:r w:rsidR="00B138E1" w:rsidRPr="00B138E1">
        <w:rPr>
          <w:rFonts w:ascii="Arial" w:eastAsia="Gungsuh" w:hAnsi="Arial" w:cs="Arial"/>
          <w:sz w:val="24"/>
          <w:szCs w:val="24"/>
          <w:lang w:val="bg-BG" w:eastAsia="bg-BG"/>
        </w:rPr>
        <w:t xml:space="preserve"> и</w:t>
      </w:r>
      <w:r w:rsidR="00B138E1" w:rsidRPr="00B138E1">
        <w:rPr>
          <w:rFonts w:ascii="Arial" w:hAnsi="Arial" w:cs="Arial"/>
          <w:sz w:val="24"/>
          <w:szCs w:val="24"/>
          <w:lang w:val="bg-BG"/>
        </w:rPr>
        <w:t xml:space="preserve"> „Време разделно” </w:t>
      </w:r>
      <w:r w:rsidR="00C27542">
        <w:rPr>
          <w:rFonts w:ascii="Arial" w:eastAsia="Times New Roman" w:hAnsi="Arial" w:cs="Arial"/>
          <w:sz w:val="24"/>
          <w:szCs w:val="24"/>
          <w:lang w:val="bg-BG" w:eastAsia="bg-BG"/>
        </w:rPr>
        <w:t xml:space="preserve">(1988) </w:t>
      </w:r>
      <w:r w:rsidR="00FC3404" w:rsidRPr="00FC3404">
        <w:rPr>
          <w:rFonts w:ascii="Arial" w:hAnsi="Arial" w:cs="Arial"/>
          <w:sz w:val="24"/>
          <w:szCs w:val="24"/>
          <w:lang w:val="bg-BG"/>
        </w:rPr>
        <w:t xml:space="preserve">Николов </w:t>
      </w:r>
      <w:r w:rsidR="00FC3404">
        <w:rPr>
          <w:rFonts w:ascii="Arial" w:hAnsi="Arial" w:cs="Arial"/>
          <w:sz w:val="24"/>
          <w:szCs w:val="24"/>
          <w:lang w:val="bg-BG"/>
        </w:rPr>
        <w:t>е</w:t>
      </w:r>
      <w:r w:rsidR="00FC3404" w:rsidRPr="00FC3404">
        <w:rPr>
          <w:rFonts w:ascii="Arial" w:hAnsi="Arial" w:cs="Arial"/>
          <w:sz w:val="24"/>
          <w:szCs w:val="24"/>
          <w:lang w:val="bg-BG"/>
        </w:rPr>
        <w:t xml:space="preserve"> художник-постановчик и костюмограф в редица предавания за деца, във фолклорни концертни предавания, в телевизионни състезания, в документални филми портрети за известни български оперни изпълнители.</w:t>
      </w:r>
    </w:p>
    <w:p w:rsidR="00FC3404" w:rsidRPr="00FC3404" w:rsidRDefault="00FC3404" w:rsidP="00FC3404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Arial" w:eastAsia="Times New Roman" w:hAnsi="Arial" w:cs="Arial"/>
          <w:sz w:val="24"/>
          <w:szCs w:val="24"/>
          <w:lang w:val="bg-BG" w:eastAsia="bg-BG"/>
        </w:rPr>
        <w:t>Автор е и на м</w:t>
      </w:r>
      <w:r w:rsidRPr="00FC3404">
        <w:rPr>
          <w:rFonts w:ascii="Arial" w:eastAsia="Times New Roman" w:hAnsi="Arial" w:cs="Arial"/>
          <w:sz w:val="24"/>
          <w:szCs w:val="24"/>
          <w:lang w:val="bg-BG" w:eastAsia="bg-BG"/>
        </w:rPr>
        <w:t>онументално-декоративна керамична пластика и витраж</w:t>
      </w:r>
      <w:r>
        <w:rPr>
          <w:rFonts w:ascii="Arial" w:eastAsia="Times New Roman" w:hAnsi="Arial" w:cs="Arial"/>
          <w:sz w:val="24"/>
          <w:szCs w:val="24"/>
          <w:lang w:val="bg-BG" w:eastAsia="bg-BG"/>
        </w:rPr>
        <w:t xml:space="preserve"> в </w:t>
      </w:r>
      <w:r w:rsidRPr="0010483D">
        <w:rPr>
          <w:rFonts w:ascii="Times New Roman" w:eastAsia="Times New Roman" w:hAnsi="Times New Roman"/>
          <w:b/>
          <w:i/>
          <w:sz w:val="24"/>
          <w:szCs w:val="24"/>
          <w:lang w:val="bg-BG" w:eastAsia="bg-BG"/>
        </w:rPr>
        <w:t xml:space="preserve"> </w:t>
      </w:r>
      <w:r w:rsidRPr="00FC3404">
        <w:rPr>
          <w:rFonts w:ascii="Arial" w:eastAsia="Times New Roman" w:hAnsi="Arial" w:cs="Arial"/>
          <w:sz w:val="24"/>
          <w:szCs w:val="24"/>
          <w:lang w:val="bg-BG" w:eastAsia="bg-BG"/>
        </w:rPr>
        <w:t>хотел „Шато Алпиа” в Сливен</w:t>
      </w:r>
      <w:r>
        <w:rPr>
          <w:rFonts w:ascii="Arial" w:eastAsia="Times New Roman" w:hAnsi="Arial" w:cs="Arial"/>
          <w:sz w:val="24"/>
          <w:szCs w:val="24"/>
          <w:lang w:val="bg-BG" w:eastAsia="bg-BG"/>
        </w:rPr>
        <w:t>.</w:t>
      </w:r>
    </w:p>
    <w:p w:rsidR="00435B54" w:rsidRPr="00E342E1" w:rsidRDefault="00B138E1" w:rsidP="00E342E1">
      <w:pPr>
        <w:spacing w:after="0" w:line="360" w:lineRule="auto"/>
        <w:ind w:firstLine="720"/>
        <w:jc w:val="both"/>
        <w:rPr>
          <w:rFonts w:ascii="Arial" w:eastAsia="Gungsuh" w:hAnsi="Arial" w:cs="Arial"/>
          <w:color w:val="000000"/>
          <w:sz w:val="24"/>
          <w:szCs w:val="24"/>
          <w:lang w:val="bg-BG" w:eastAsia="bg-BG"/>
        </w:rPr>
      </w:pPr>
      <w:r w:rsidRPr="00B138E1">
        <w:rPr>
          <w:rFonts w:ascii="Arial" w:eastAsia="Times New Roman" w:hAnsi="Arial" w:cs="Arial"/>
          <w:sz w:val="24"/>
          <w:szCs w:val="24"/>
          <w:lang w:val="bg-BG" w:eastAsia="bg-BG"/>
        </w:rPr>
        <w:t xml:space="preserve">Евгени Вълев и Николай Николов принадлежат към </w:t>
      </w:r>
      <w:r w:rsidR="0080149E">
        <w:rPr>
          <w:rFonts w:ascii="Arial" w:eastAsia="Times New Roman" w:hAnsi="Arial" w:cs="Arial"/>
          <w:sz w:val="24"/>
          <w:szCs w:val="24"/>
          <w:lang w:val="bg-BG" w:eastAsia="bg-BG"/>
        </w:rPr>
        <w:t xml:space="preserve">онова </w:t>
      </w:r>
      <w:r w:rsidRPr="00B138E1">
        <w:rPr>
          <w:rFonts w:ascii="Arial" w:eastAsia="Times New Roman" w:hAnsi="Arial" w:cs="Arial"/>
          <w:sz w:val="24"/>
          <w:szCs w:val="24"/>
          <w:lang w:val="bg-BG" w:eastAsia="bg-BG"/>
        </w:rPr>
        <w:t>поколение, което навлиза в културния живот на страната в края на 50-те</w:t>
      </w:r>
      <w:r w:rsidR="0080149E">
        <w:rPr>
          <w:rFonts w:ascii="Arial" w:eastAsia="Times New Roman" w:hAnsi="Arial" w:cs="Arial"/>
          <w:sz w:val="24"/>
          <w:szCs w:val="24"/>
          <w:lang w:val="bg-BG" w:eastAsia="bg-BG"/>
        </w:rPr>
        <w:t xml:space="preserve"> години на миналия век и</w:t>
      </w:r>
      <w:r w:rsidRPr="00B138E1">
        <w:rPr>
          <w:rFonts w:ascii="Arial" w:eastAsia="Times New Roman" w:hAnsi="Arial" w:cs="Arial"/>
          <w:sz w:val="24"/>
          <w:szCs w:val="24"/>
          <w:lang w:val="bg-BG" w:eastAsia="bg-BG"/>
        </w:rPr>
        <w:t xml:space="preserve"> което променя основно духовния изказ в националната ни култура. Предлага преосмисляне чрез един нов модерен прочит на българск</w:t>
      </w:r>
      <w:r w:rsidR="0080149E">
        <w:rPr>
          <w:rFonts w:ascii="Arial" w:eastAsia="Times New Roman" w:hAnsi="Arial" w:cs="Arial"/>
          <w:sz w:val="24"/>
          <w:szCs w:val="24"/>
          <w:lang w:val="bg-BG" w:eastAsia="bg-BG"/>
        </w:rPr>
        <w:t xml:space="preserve">ата </w:t>
      </w:r>
      <w:r w:rsidRPr="00B138E1">
        <w:rPr>
          <w:rFonts w:ascii="Arial" w:eastAsia="Times New Roman" w:hAnsi="Arial" w:cs="Arial"/>
          <w:sz w:val="24"/>
          <w:szCs w:val="24"/>
          <w:lang w:val="bg-BG" w:eastAsia="bg-BG"/>
        </w:rPr>
        <w:t xml:space="preserve">история, традиции и национална идентичност, без да ги превръща в ерзац и безсъдържателна амбиция за оригиналното присъствие. </w:t>
      </w:r>
      <w:r w:rsidR="00263F6E" w:rsidRPr="00B138E1">
        <w:rPr>
          <w:rFonts w:ascii="Arial" w:eastAsia="Gungsuh" w:hAnsi="Arial" w:cs="Arial"/>
          <w:color w:val="000000"/>
          <w:sz w:val="24"/>
          <w:szCs w:val="24"/>
          <w:lang w:val="bg-BG" w:eastAsia="bg-BG"/>
        </w:rPr>
        <w:t xml:space="preserve"> </w:t>
      </w:r>
    </w:p>
    <w:sectPr w:rsidR="00435B54" w:rsidRPr="00E342E1" w:rsidSect="009B4121">
      <w:pgSz w:w="12240" w:h="15840"/>
      <w:pgMar w:top="1134" w:right="132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characterSpacingControl w:val="doNotCompress"/>
  <w:compat/>
  <w:rsids>
    <w:rsidRoot w:val="00A45977"/>
    <w:rsid w:val="000211DE"/>
    <w:rsid w:val="000274CC"/>
    <w:rsid w:val="00054509"/>
    <w:rsid w:val="000E4645"/>
    <w:rsid w:val="00122B21"/>
    <w:rsid w:val="001261BA"/>
    <w:rsid w:val="00164421"/>
    <w:rsid w:val="001F2AC3"/>
    <w:rsid w:val="00263F6E"/>
    <w:rsid w:val="00290E46"/>
    <w:rsid w:val="002C0E0F"/>
    <w:rsid w:val="002D027A"/>
    <w:rsid w:val="0033101C"/>
    <w:rsid w:val="003719B5"/>
    <w:rsid w:val="0039700A"/>
    <w:rsid w:val="0040352E"/>
    <w:rsid w:val="00435B54"/>
    <w:rsid w:val="00456594"/>
    <w:rsid w:val="00456AE4"/>
    <w:rsid w:val="00457C82"/>
    <w:rsid w:val="005B4F89"/>
    <w:rsid w:val="006C176A"/>
    <w:rsid w:val="00742E48"/>
    <w:rsid w:val="00773CEB"/>
    <w:rsid w:val="0080149E"/>
    <w:rsid w:val="008040AC"/>
    <w:rsid w:val="00805327"/>
    <w:rsid w:val="0088118B"/>
    <w:rsid w:val="008C00EF"/>
    <w:rsid w:val="008C15B8"/>
    <w:rsid w:val="00900B25"/>
    <w:rsid w:val="00930231"/>
    <w:rsid w:val="0094259B"/>
    <w:rsid w:val="00964B4B"/>
    <w:rsid w:val="00972CA3"/>
    <w:rsid w:val="00973E19"/>
    <w:rsid w:val="00986A7A"/>
    <w:rsid w:val="009B4121"/>
    <w:rsid w:val="00A45977"/>
    <w:rsid w:val="00A97BD0"/>
    <w:rsid w:val="00AA0D60"/>
    <w:rsid w:val="00B138E1"/>
    <w:rsid w:val="00B7146F"/>
    <w:rsid w:val="00B724BB"/>
    <w:rsid w:val="00C05E07"/>
    <w:rsid w:val="00C20407"/>
    <w:rsid w:val="00C27542"/>
    <w:rsid w:val="00C5088D"/>
    <w:rsid w:val="00C918C0"/>
    <w:rsid w:val="00D72A67"/>
    <w:rsid w:val="00D84276"/>
    <w:rsid w:val="00DA315F"/>
    <w:rsid w:val="00DE33FD"/>
    <w:rsid w:val="00E12328"/>
    <w:rsid w:val="00E13BFE"/>
    <w:rsid w:val="00E2567A"/>
    <w:rsid w:val="00E342E1"/>
    <w:rsid w:val="00E46045"/>
    <w:rsid w:val="00E664E1"/>
    <w:rsid w:val="00E74165"/>
    <w:rsid w:val="00F05CD6"/>
    <w:rsid w:val="00FC3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Biliana</dc:creator>
  <cp:keywords/>
  <dc:description/>
  <cp:lastModifiedBy>Dobrev</cp:lastModifiedBy>
  <cp:revision>9</cp:revision>
  <dcterms:created xsi:type="dcterms:W3CDTF">2023-07-02T17:04:00Z</dcterms:created>
  <dcterms:modified xsi:type="dcterms:W3CDTF">2023-07-03T05:18:00Z</dcterms:modified>
</cp:coreProperties>
</file>