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F796B" w14:textId="4258FC8D" w:rsidR="00E33005" w:rsidRPr="0011253C" w:rsidRDefault="00E33005" w:rsidP="00E3300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1253C">
        <w:rPr>
          <w:rFonts w:ascii="Times New Roman" w:hAnsi="Times New Roman" w:cs="Times New Roman"/>
          <w:b/>
          <w:bCs/>
          <w:color w:val="auto"/>
        </w:rPr>
        <w:t>ПРОТИВООБЩЕСТВЕНИ ПРОЯВИ И ПРЕСТЪПЛЕНИЯ НА МАЛОЛЕТНИ</w:t>
      </w:r>
      <w:r>
        <w:rPr>
          <w:rFonts w:ascii="Times New Roman" w:hAnsi="Times New Roman" w:cs="Times New Roman"/>
          <w:b/>
          <w:bCs/>
          <w:color w:val="auto"/>
        </w:rPr>
        <w:t>ТЕ</w:t>
      </w:r>
      <w:r w:rsidRPr="0011253C">
        <w:rPr>
          <w:rFonts w:ascii="Times New Roman" w:hAnsi="Times New Roman" w:cs="Times New Roman"/>
          <w:b/>
          <w:bCs/>
          <w:color w:val="auto"/>
        </w:rPr>
        <w:t xml:space="preserve"> И НЕПЪЛНОЛЕТНИ</w:t>
      </w:r>
      <w:r>
        <w:rPr>
          <w:rFonts w:ascii="Times New Roman" w:hAnsi="Times New Roman" w:cs="Times New Roman"/>
          <w:b/>
          <w:bCs/>
          <w:color w:val="auto"/>
        </w:rPr>
        <w:t>ТЕ</w:t>
      </w:r>
      <w:r w:rsidRPr="0011253C"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 xml:space="preserve">ЛИЦА </w:t>
      </w:r>
      <w:r w:rsidRPr="0011253C">
        <w:rPr>
          <w:rFonts w:ascii="Times New Roman" w:hAnsi="Times New Roman" w:cs="Times New Roman"/>
          <w:b/>
          <w:bCs/>
          <w:color w:val="auto"/>
        </w:rPr>
        <w:t xml:space="preserve">В ОБЛАСТ СЛИВЕН ПРЕЗ </w:t>
      </w:r>
      <w:r w:rsidR="00E17980">
        <w:rPr>
          <w:rFonts w:ascii="Times New Roman" w:hAnsi="Times New Roman" w:cs="Times New Roman"/>
          <w:b/>
          <w:bCs/>
          <w:color w:val="auto"/>
        </w:rPr>
        <w:t>2023</w:t>
      </w:r>
      <w:r w:rsidRPr="0011253C">
        <w:rPr>
          <w:rFonts w:ascii="Times New Roman" w:hAnsi="Times New Roman" w:cs="Times New Roman"/>
          <w:b/>
          <w:bCs/>
          <w:color w:val="auto"/>
        </w:rPr>
        <w:t xml:space="preserve"> ГОДИНА</w:t>
      </w:r>
    </w:p>
    <w:p w14:paraId="0971DB3C" w14:textId="77777777" w:rsidR="00E33005" w:rsidRPr="0011253C" w:rsidRDefault="00E33005" w:rsidP="00E33005">
      <w:pPr>
        <w:pStyle w:val="Default"/>
        <w:ind w:firstLine="851"/>
        <w:jc w:val="both"/>
        <w:rPr>
          <w:rFonts w:ascii="Times New Roman" w:hAnsi="Times New Roman" w:cs="Times New Roman"/>
          <w:color w:val="auto"/>
        </w:rPr>
      </w:pPr>
    </w:p>
    <w:p w14:paraId="6FF44CB5" w14:textId="5271ECD4" w:rsidR="00E33005" w:rsidRPr="0011253C" w:rsidRDefault="00E33005" w:rsidP="00E33005">
      <w:pPr>
        <w:pStyle w:val="Default"/>
        <w:ind w:firstLine="851"/>
        <w:jc w:val="both"/>
        <w:rPr>
          <w:rFonts w:ascii="Times New Roman" w:hAnsi="Times New Roman" w:cs="Times New Roman"/>
          <w:color w:val="auto"/>
        </w:rPr>
      </w:pPr>
      <w:r w:rsidRPr="0011253C">
        <w:rPr>
          <w:rFonts w:ascii="Times New Roman" w:hAnsi="Times New Roman" w:cs="Times New Roman"/>
          <w:color w:val="auto"/>
        </w:rPr>
        <w:t xml:space="preserve">През </w:t>
      </w:r>
      <w:r w:rsidR="00E17980">
        <w:rPr>
          <w:rFonts w:ascii="Times New Roman" w:hAnsi="Times New Roman" w:cs="Times New Roman"/>
          <w:color w:val="auto"/>
        </w:rPr>
        <w:t>2023</w:t>
      </w:r>
      <w:r w:rsidRPr="0011253C">
        <w:rPr>
          <w:rFonts w:ascii="Times New Roman" w:hAnsi="Times New Roman" w:cs="Times New Roman"/>
          <w:color w:val="auto"/>
        </w:rPr>
        <w:t xml:space="preserve"> г. </w:t>
      </w:r>
      <w:r>
        <w:rPr>
          <w:rFonts w:ascii="Times New Roman" w:hAnsi="Times New Roman" w:cs="Times New Roman"/>
          <w:color w:val="auto"/>
        </w:rPr>
        <w:t xml:space="preserve">на </w:t>
      </w:r>
      <w:r w:rsidRPr="0011253C">
        <w:rPr>
          <w:rFonts w:ascii="Times New Roman" w:hAnsi="Times New Roman" w:cs="Times New Roman"/>
          <w:b/>
          <w:bCs/>
          <w:color w:val="auto"/>
        </w:rPr>
        <w:t>отчет</w:t>
      </w:r>
      <w:r w:rsidRPr="0011253C">
        <w:rPr>
          <w:rStyle w:val="FootnoteReference"/>
          <w:rFonts w:ascii="Times New Roman" w:hAnsi="Times New Roman"/>
          <w:b/>
          <w:bCs/>
          <w:color w:val="auto"/>
        </w:rPr>
        <w:footnoteReference w:id="1"/>
      </w:r>
      <w:r w:rsidRPr="0011253C">
        <w:rPr>
          <w:rFonts w:ascii="Times New Roman" w:hAnsi="Times New Roman" w:cs="Times New Roman"/>
          <w:b/>
          <w:bCs/>
          <w:color w:val="auto"/>
        </w:rPr>
        <w:t xml:space="preserve"> в </w:t>
      </w:r>
      <w:r>
        <w:rPr>
          <w:rFonts w:ascii="Times New Roman" w:hAnsi="Times New Roman" w:cs="Times New Roman"/>
          <w:b/>
          <w:bCs/>
          <w:color w:val="auto"/>
        </w:rPr>
        <w:t>д</w:t>
      </w:r>
      <w:r w:rsidRPr="0011253C">
        <w:rPr>
          <w:rFonts w:ascii="Times New Roman" w:hAnsi="Times New Roman" w:cs="Times New Roman"/>
          <w:b/>
          <w:bCs/>
          <w:color w:val="auto"/>
        </w:rPr>
        <w:t xml:space="preserve">етските педагогически стаи </w:t>
      </w:r>
      <w:r w:rsidR="00FA00B2">
        <w:rPr>
          <w:rFonts w:ascii="Times New Roman" w:hAnsi="Times New Roman" w:cs="Times New Roman"/>
          <w:b/>
          <w:bCs/>
          <w:color w:val="auto"/>
        </w:rPr>
        <w:t xml:space="preserve">(ДПС) </w:t>
      </w:r>
      <w:r>
        <w:rPr>
          <w:rFonts w:ascii="Times New Roman" w:hAnsi="Times New Roman" w:cs="Times New Roman"/>
          <w:b/>
          <w:bCs/>
          <w:color w:val="auto"/>
        </w:rPr>
        <w:t>са водени 3</w:t>
      </w:r>
      <w:r w:rsidR="00CA391E">
        <w:rPr>
          <w:rFonts w:ascii="Times New Roman" w:hAnsi="Times New Roman" w:cs="Times New Roman"/>
          <w:b/>
          <w:bCs/>
          <w:color w:val="auto"/>
        </w:rPr>
        <w:t>69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11253C">
        <w:rPr>
          <w:rFonts w:ascii="Times New Roman" w:hAnsi="Times New Roman" w:cs="Times New Roman"/>
          <w:color w:val="auto"/>
        </w:rPr>
        <w:t>малолетни и непълнолетни лица</w:t>
      </w:r>
      <w:r>
        <w:rPr>
          <w:rFonts w:ascii="Times New Roman" w:hAnsi="Times New Roman" w:cs="Times New Roman"/>
          <w:color w:val="auto"/>
        </w:rPr>
        <w:t xml:space="preserve"> за извършени от тях противообществени прояви и престъпления</w:t>
      </w:r>
      <w:r w:rsidRPr="0011253C">
        <w:rPr>
          <w:rFonts w:ascii="Times New Roman" w:hAnsi="Times New Roman" w:cs="Times New Roman"/>
          <w:color w:val="auto"/>
        </w:rPr>
        <w:t xml:space="preserve">. </w:t>
      </w:r>
    </w:p>
    <w:p w14:paraId="0A2FB9A3" w14:textId="09B3FFAE" w:rsidR="00E33005" w:rsidRPr="00B456C9" w:rsidRDefault="00E33005" w:rsidP="00E33005">
      <w:pPr>
        <w:pStyle w:val="Default"/>
        <w:ind w:firstLine="851"/>
        <w:jc w:val="both"/>
        <w:rPr>
          <w:rFonts w:ascii="Times New Roman" w:hAnsi="Times New Roman" w:cs="Times New Roman"/>
          <w:color w:val="auto"/>
          <w:lang w:val="en-US"/>
        </w:rPr>
      </w:pPr>
      <w:r w:rsidRPr="0011253C">
        <w:rPr>
          <w:rFonts w:ascii="Times New Roman" w:hAnsi="Times New Roman" w:cs="Times New Roman"/>
          <w:color w:val="auto"/>
        </w:rPr>
        <w:t xml:space="preserve">Броят на </w:t>
      </w:r>
      <w:r w:rsidRPr="00006C02">
        <w:rPr>
          <w:rFonts w:ascii="Times New Roman" w:hAnsi="Times New Roman" w:cs="Times New Roman"/>
          <w:b/>
          <w:color w:val="auto"/>
        </w:rPr>
        <w:t>заведените на отчет</w:t>
      </w:r>
      <w:r w:rsidRPr="00C7662F">
        <w:rPr>
          <w:rStyle w:val="FootnoteReference"/>
          <w:rFonts w:ascii="Times New Roman" w:eastAsia="Times New Roman" w:hAnsi="Times New Roman"/>
          <w:b/>
          <w:bCs/>
        </w:rPr>
        <w:footnoteReference w:id="2"/>
      </w:r>
      <w:r w:rsidRPr="00C7662F">
        <w:rPr>
          <w:rFonts w:ascii="Times New Roman" w:eastAsia="Times New Roman" w:hAnsi="Times New Roman"/>
          <w:b/>
          <w:bCs/>
        </w:rPr>
        <w:t xml:space="preserve"> </w:t>
      </w:r>
      <w:r w:rsidRPr="0011253C">
        <w:rPr>
          <w:rFonts w:ascii="Times New Roman" w:hAnsi="Times New Roman" w:cs="Times New Roman"/>
          <w:color w:val="auto"/>
        </w:rPr>
        <w:t xml:space="preserve"> в ДПС през годината е </w:t>
      </w:r>
      <w:r w:rsidR="00CA391E">
        <w:rPr>
          <w:rFonts w:ascii="Times New Roman" w:hAnsi="Times New Roman" w:cs="Times New Roman"/>
          <w:color w:val="auto"/>
        </w:rPr>
        <w:t>99</w:t>
      </w:r>
      <w:r w:rsidRPr="0011253C">
        <w:rPr>
          <w:rFonts w:ascii="Times New Roman" w:hAnsi="Times New Roman" w:cs="Times New Roman"/>
          <w:color w:val="auto"/>
        </w:rPr>
        <w:t>.</w:t>
      </w:r>
    </w:p>
    <w:p w14:paraId="63F15BAF" w14:textId="77777777" w:rsidR="00E33005" w:rsidRPr="0011253C" w:rsidRDefault="00E33005" w:rsidP="00E3300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3"/>
          <w:szCs w:val="23"/>
          <w:lang w:val="bg-BG"/>
        </w:rPr>
      </w:pPr>
    </w:p>
    <w:p w14:paraId="3D572EA1" w14:textId="77777777" w:rsidR="00E33005" w:rsidRPr="0011253C" w:rsidRDefault="00E33005" w:rsidP="00E3300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  <w:sz w:val="23"/>
          <w:szCs w:val="23"/>
          <w:lang w:val="bg-BG"/>
        </w:rPr>
      </w:pPr>
      <w:r w:rsidRPr="0011253C">
        <w:rPr>
          <w:rFonts w:ascii="Times New Roman" w:eastAsia="Calibri" w:hAnsi="Times New Roman"/>
          <w:b/>
          <w:bCs/>
          <w:color w:val="000000"/>
          <w:sz w:val="23"/>
          <w:szCs w:val="23"/>
          <w:lang w:val="bg-BG"/>
        </w:rPr>
        <w:t>Фиг. 1. Малолетни и непълнолетни лица, водени и заведени на отчет в ДПС</w:t>
      </w:r>
    </w:p>
    <w:p w14:paraId="54A49919" w14:textId="06C89640" w:rsidR="00E33005" w:rsidRPr="0011253C" w:rsidRDefault="00E33005" w:rsidP="00E33005">
      <w:pPr>
        <w:pStyle w:val="Default"/>
        <w:ind w:firstLine="851"/>
        <w:jc w:val="center"/>
        <w:rPr>
          <w:rFonts w:ascii="Times New Roman" w:hAnsi="Times New Roman" w:cs="Times New Roman"/>
          <w:color w:val="auto"/>
        </w:rPr>
      </w:pPr>
      <w:r w:rsidRPr="0011253C">
        <w:rPr>
          <w:rFonts w:ascii="Times New Roman" w:hAnsi="Times New Roman" w:cs="Times New Roman"/>
          <w:b/>
          <w:bCs/>
          <w:sz w:val="23"/>
          <w:szCs w:val="23"/>
          <w:lang w:eastAsia="bg-BG"/>
        </w:rPr>
        <w:t>през периода 201</w:t>
      </w:r>
      <w:r w:rsidR="00E17980">
        <w:rPr>
          <w:rFonts w:ascii="Times New Roman" w:hAnsi="Times New Roman" w:cs="Times New Roman"/>
          <w:b/>
          <w:bCs/>
          <w:sz w:val="23"/>
          <w:szCs w:val="23"/>
          <w:lang w:eastAsia="bg-BG"/>
        </w:rPr>
        <w:t>9</w:t>
      </w:r>
      <w:r w:rsidRPr="0011253C">
        <w:rPr>
          <w:rFonts w:ascii="Times New Roman" w:hAnsi="Times New Roman" w:cs="Times New Roman"/>
          <w:b/>
          <w:bCs/>
          <w:sz w:val="23"/>
          <w:szCs w:val="23"/>
          <w:lang w:eastAsia="bg-BG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en-US" w:eastAsia="bg-BG"/>
        </w:rPr>
        <w:t xml:space="preserve">- </w:t>
      </w:r>
      <w:r w:rsidR="00E17980">
        <w:rPr>
          <w:rFonts w:ascii="Times New Roman" w:hAnsi="Times New Roman" w:cs="Times New Roman"/>
          <w:b/>
          <w:bCs/>
          <w:sz w:val="23"/>
          <w:szCs w:val="23"/>
          <w:lang w:eastAsia="bg-BG"/>
        </w:rPr>
        <w:t>2023</w:t>
      </w:r>
      <w:r w:rsidRPr="0011253C">
        <w:rPr>
          <w:rFonts w:ascii="Times New Roman" w:hAnsi="Times New Roman" w:cs="Times New Roman"/>
          <w:b/>
          <w:bCs/>
          <w:sz w:val="23"/>
          <w:szCs w:val="23"/>
          <w:lang w:eastAsia="bg-BG"/>
        </w:rPr>
        <w:t xml:space="preserve"> година</w:t>
      </w:r>
    </w:p>
    <w:p w14:paraId="49924047" w14:textId="20C870CC" w:rsidR="00E33005" w:rsidRPr="0011253C" w:rsidRDefault="00A4795F" w:rsidP="00E33005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noProof/>
          <w:lang w:eastAsia="bg-BG"/>
        </w:rPr>
        <w:drawing>
          <wp:inline distT="0" distB="0" distL="0" distR="0" wp14:anchorId="449BFA9B" wp14:editId="2EE9E480">
            <wp:extent cx="5707380" cy="3794760"/>
            <wp:effectExtent l="0" t="0" r="7620" b="0"/>
            <wp:docPr id="1659094238" name="Ди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3A63B8EB-5925-818C-E75D-FCA199D879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AB8C8BA" w14:textId="129FB599" w:rsidR="00E33005" w:rsidRPr="0011253C" w:rsidRDefault="00E33005" w:rsidP="00E33005">
      <w:pPr>
        <w:pStyle w:val="Default"/>
        <w:ind w:firstLine="851"/>
        <w:jc w:val="both"/>
        <w:rPr>
          <w:rFonts w:ascii="Times New Roman" w:hAnsi="Times New Roman" w:cs="Times New Roman"/>
          <w:color w:val="auto"/>
        </w:rPr>
      </w:pPr>
      <w:r w:rsidRPr="0011253C">
        <w:rPr>
          <w:rFonts w:ascii="Times New Roman" w:hAnsi="Times New Roman" w:cs="Times New Roman"/>
          <w:color w:val="auto"/>
        </w:rPr>
        <w:t xml:space="preserve">Основните характеристики на водените на отчет в ДПС малолетни и непълнолетни лица през </w:t>
      </w:r>
      <w:r w:rsidR="00E17980">
        <w:rPr>
          <w:rFonts w:ascii="Times New Roman" w:hAnsi="Times New Roman" w:cs="Times New Roman"/>
          <w:color w:val="auto"/>
        </w:rPr>
        <w:t>2023</w:t>
      </w:r>
      <w:r w:rsidRPr="0011253C">
        <w:rPr>
          <w:rFonts w:ascii="Times New Roman" w:hAnsi="Times New Roman" w:cs="Times New Roman"/>
          <w:color w:val="auto"/>
        </w:rPr>
        <w:t xml:space="preserve"> г. са следните:</w:t>
      </w:r>
    </w:p>
    <w:p w14:paraId="6DF92E61" w14:textId="2E911055" w:rsidR="00E33005" w:rsidRPr="0011253C" w:rsidRDefault="00E33005" w:rsidP="00E33005">
      <w:pPr>
        <w:pStyle w:val="Default"/>
        <w:ind w:firstLine="851"/>
        <w:jc w:val="both"/>
        <w:rPr>
          <w:rFonts w:ascii="Times New Roman" w:hAnsi="Times New Roman" w:cs="Times New Roman"/>
          <w:color w:val="auto"/>
        </w:rPr>
      </w:pPr>
      <w:r w:rsidRPr="0011253C">
        <w:rPr>
          <w:rFonts w:ascii="Times New Roman" w:hAnsi="Times New Roman" w:cs="Times New Roman"/>
          <w:color w:val="auto"/>
        </w:rPr>
        <w:t xml:space="preserve">• </w:t>
      </w:r>
      <w:r w:rsidR="00C419E7">
        <w:rPr>
          <w:rFonts w:ascii="Times New Roman" w:hAnsi="Times New Roman" w:cs="Times New Roman"/>
          <w:color w:val="auto"/>
        </w:rPr>
        <w:t>70</w:t>
      </w:r>
      <w:r w:rsidR="00B65B7D">
        <w:rPr>
          <w:rFonts w:ascii="Times New Roman" w:hAnsi="Times New Roman" w:cs="Times New Roman"/>
          <w:color w:val="auto"/>
          <w:lang w:val="en-US"/>
        </w:rPr>
        <w:t>.5</w:t>
      </w:r>
      <w:r w:rsidRPr="0011253C">
        <w:rPr>
          <w:rFonts w:ascii="Times New Roman" w:hAnsi="Times New Roman" w:cs="Times New Roman"/>
          <w:color w:val="auto"/>
        </w:rPr>
        <w:t xml:space="preserve">% са непълнолетни (14 - 17 години), а малолетни (8 - 13 години) са </w:t>
      </w:r>
      <w:r w:rsidR="00C419E7">
        <w:rPr>
          <w:rFonts w:ascii="Times New Roman" w:hAnsi="Times New Roman" w:cs="Times New Roman"/>
          <w:color w:val="auto"/>
        </w:rPr>
        <w:t>29</w:t>
      </w:r>
      <w:r w:rsidR="00B65B7D">
        <w:rPr>
          <w:rFonts w:ascii="Times New Roman" w:hAnsi="Times New Roman" w:cs="Times New Roman"/>
          <w:color w:val="auto"/>
          <w:lang w:val="en-US"/>
        </w:rPr>
        <w:t>.5</w:t>
      </w:r>
      <w:r w:rsidRPr="0011253C">
        <w:rPr>
          <w:rFonts w:ascii="Times New Roman" w:hAnsi="Times New Roman" w:cs="Times New Roman"/>
          <w:color w:val="auto"/>
        </w:rPr>
        <w:t xml:space="preserve">%; </w:t>
      </w:r>
    </w:p>
    <w:p w14:paraId="0B7542E4" w14:textId="7BB00A9B" w:rsidR="00E33005" w:rsidRPr="0011253C" w:rsidRDefault="00E33005" w:rsidP="00E33005">
      <w:pPr>
        <w:pStyle w:val="Default"/>
        <w:ind w:firstLine="851"/>
        <w:jc w:val="both"/>
        <w:rPr>
          <w:rFonts w:ascii="Times New Roman" w:hAnsi="Times New Roman" w:cs="Times New Roman"/>
          <w:color w:val="auto"/>
        </w:rPr>
      </w:pPr>
      <w:r w:rsidRPr="0011253C">
        <w:rPr>
          <w:rFonts w:ascii="Times New Roman" w:hAnsi="Times New Roman" w:cs="Times New Roman"/>
          <w:color w:val="auto"/>
        </w:rPr>
        <w:t xml:space="preserve">• </w:t>
      </w:r>
      <w:r>
        <w:rPr>
          <w:rFonts w:ascii="Times New Roman" w:hAnsi="Times New Roman" w:cs="Times New Roman"/>
          <w:color w:val="auto"/>
        </w:rPr>
        <w:t>м</w:t>
      </w:r>
      <w:r w:rsidRPr="0011253C">
        <w:rPr>
          <w:rFonts w:ascii="Times New Roman" w:hAnsi="Times New Roman" w:cs="Times New Roman"/>
          <w:color w:val="auto"/>
        </w:rPr>
        <w:t xml:space="preserve">омчета са </w:t>
      </w:r>
      <w:r w:rsidR="005C7808">
        <w:rPr>
          <w:rFonts w:ascii="Times New Roman" w:hAnsi="Times New Roman" w:cs="Times New Roman"/>
          <w:color w:val="auto"/>
          <w:lang w:val="en-US"/>
        </w:rPr>
        <w:t>3</w:t>
      </w:r>
      <w:r w:rsidR="00C419E7">
        <w:rPr>
          <w:rFonts w:ascii="Times New Roman" w:hAnsi="Times New Roman" w:cs="Times New Roman"/>
          <w:color w:val="auto"/>
        </w:rPr>
        <w:t>24</w:t>
      </w:r>
      <w:r w:rsidRPr="0011253C">
        <w:rPr>
          <w:rFonts w:ascii="Times New Roman" w:hAnsi="Times New Roman" w:cs="Times New Roman"/>
          <w:color w:val="auto"/>
        </w:rPr>
        <w:t xml:space="preserve"> (</w:t>
      </w:r>
      <w:r w:rsidR="00C419E7">
        <w:rPr>
          <w:rFonts w:ascii="Times New Roman" w:hAnsi="Times New Roman" w:cs="Times New Roman"/>
          <w:color w:val="auto"/>
        </w:rPr>
        <w:t>87.8</w:t>
      </w:r>
      <w:r w:rsidRPr="0011253C">
        <w:rPr>
          <w:rFonts w:ascii="Times New Roman" w:hAnsi="Times New Roman" w:cs="Times New Roman"/>
          <w:color w:val="auto"/>
        </w:rPr>
        <w:t xml:space="preserve">%), а момичета - </w:t>
      </w:r>
      <w:r w:rsidR="00C419E7">
        <w:rPr>
          <w:rFonts w:ascii="Times New Roman" w:hAnsi="Times New Roman" w:cs="Times New Roman"/>
          <w:color w:val="auto"/>
        </w:rPr>
        <w:t>4</w:t>
      </w:r>
      <w:r w:rsidR="005C7808">
        <w:rPr>
          <w:rFonts w:ascii="Times New Roman" w:hAnsi="Times New Roman" w:cs="Times New Roman"/>
          <w:color w:val="auto"/>
          <w:lang w:val="en-US"/>
        </w:rPr>
        <w:t>5</w:t>
      </w:r>
      <w:r w:rsidRPr="0011253C">
        <w:rPr>
          <w:rFonts w:ascii="Times New Roman" w:hAnsi="Times New Roman" w:cs="Times New Roman"/>
          <w:color w:val="auto"/>
        </w:rPr>
        <w:t xml:space="preserve">, или </w:t>
      </w:r>
      <w:r w:rsidR="00C419E7">
        <w:rPr>
          <w:rFonts w:ascii="Times New Roman" w:hAnsi="Times New Roman" w:cs="Times New Roman"/>
          <w:color w:val="auto"/>
        </w:rPr>
        <w:t>12.2</w:t>
      </w:r>
      <w:r w:rsidRPr="0011253C">
        <w:rPr>
          <w:rFonts w:ascii="Times New Roman" w:hAnsi="Times New Roman" w:cs="Times New Roman"/>
          <w:color w:val="auto"/>
        </w:rPr>
        <w:t xml:space="preserve">%; </w:t>
      </w:r>
    </w:p>
    <w:p w14:paraId="2C93DDDA" w14:textId="29675E17" w:rsidR="00E33005" w:rsidRDefault="00E33005" w:rsidP="00E33005">
      <w:pPr>
        <w:pStyle w:val="Default"/>
        <w:ind w:firstLine="851"/>
        <w:jc w:val="both"/>
        <w:rPr>
          <w:rFonts w:ascii="Times New Roman" w:hAnsi="Times New Roman" w:cs="Times New Roman"/>
          <w:color w:val="auto"/>
        </w:rPr>
      </w:pPr>
      <w:r w:rsidRPr="0011253C">
        <w:rPr>
          <w:rFonts w:ascii="Times New Roman" w:hAnsi="Times New Roman" w:cs="Times New Roman"/>
          <w:color w:val="auto"/>
        </w:rPr>
        <w:t xml:space="preserve">• </w:t>
      </w:r>
      <w:r>
        <w:rPr>
          <w:rFonts w:ascii="Times New Roman" w:hAnsi="Times New Roman" w:cs="Times New Roman"/>
          <w:color w:val="auto"/>
        </w:rPr>
        <w:t>у</w:t>
      </w:r>
      <w:r w:rsidRPr="0011253C">
        <w:rPr>
          <w:rFonts w:ascii="Times New Roman" w:hAnsi="Times New Roman" w:cs="Times New Roman"/>
          <w:color w:val="auto"/>
        </w:rPr>
        <w:t xml:space="preserve">чащи са </w:t>
      </w:r>
      <w:r w:rsidR="00C419E7">
        <w:rPr>
          <w:rFonts w:ascii="Times New Roman" w:hAnsi="Times New Roman" w:cs="Times New Roman"/>
          <w:color w:val="auto"/>
        </w:rPr>
        <w:t>282</w:t>
      </w:r>
      <w:r w:rsidRPr="0011253C">
        <w:rPr>
          <w:rFonts w:ascii="Times New Roman" w:hAnsi="Times New Roman" w:cs="Times New Roman"/>
          <w:color w:val="auto"/>
        </w:rPr>
        <w:t xml:space="preserve">, или </w:t>
      </w:r>
      <w:r w:rsidR="00C419E7">
        <w:rPr>
          <w:rFonts w:ascii="Times New Roman" w:hAnsi="Times New Roman" w:cs="Times New Roman"/>
          <w:color w:val="auto"/>
        </w:rPr>
        <w:t>76.4</w:t>
      </w:r>
      <w:r w:rsidRPr="0011253C">
        <w:rPr>
          <w:rFonts w:ascii="Times New Roman" w:hAnsi="Times New Roman" w:cs="Times New Roman"/>
          <w:color w:val="auto"/>
        </w:rPr>
        <w:t xml:space="preserve">%; </w:t>
      </w:r>
    </w:p>
    <w:p w14:paraId="3FB2B070" w14:textId="6658678E" w:rsidR="00E33005" w:rsidRPr="0011253C" w:rsidRDefault="00E33005" w:rsidP="00E33005">
      <w:pPr>
        <w:pStyle w:val="Default"/>
        <w:ind w:firstLine="851"/>
        <w:jc w:val="both"/>
        <w:rPr>
          <w:rFonts w:ascii="Times New Roman" w:hAnsi="Times New Roman" w:cs="Times New Roman"/>
          <w:color w:val="auto"/>
        </w:rPr>
      </w:pPr>
      <w:r w:rsidRPr="0011253C">
        <w:rPr>
          <w:rFonts w:ascii="Times New Roman" w:hAnsi="Times New Roman" w:cs="Times New Roman"/>
          <w:color w:val="auto"/>
        </w:rPr>
        <w:t xml:space="preserve">• </w:t>
      </w:r>
      <w:r>
        <w:rPr>
          <w:rFonts w:ascii="Times New Roman" w:hAnsi="Times New Roman" w:cs="Times New Roman"/>
          <w:color w:val="auto"/>
        </w:rPr>
        <w:t>в</w:t>
      </w:r>
      <w:r w:rsidRPr="0011253C">
        <w:rPr>
          <w:rFonts w:ascii="Times New Roman" w:hAnsi="Times New Roman" w:cs="Times New Roman"/>
          <w:color w:val="auto"/>
        </w:rPr>
        <w:t xml:space="preserve"> криминогенна среда живе</w:t>
      </w:r>
      <w:r>
        <w:rPr>
          <w:rFonts w:ascii="Times New Roman" w:hAnsi="Times New Roman" w:cs="Times New Roman"/>
          <w:color w:val="auto"/>
        </w:rPr>
        <w:t>ят</w:t>
      </w:r>
      <w:r w:rsidRPr="0011253C">
        <w:rPr>
          <w:rFonts w:ascii="Times New Roman" w:hAnsi="Times New Roman" w:cs="Times New Roman"/>
          <w:color w:val="auto"/>
        </w:rPr>
        <w:t xml:space="preserve"> </w:t>
      </w:r>
      <w:r w:rsidR="00776494">
        <w:rPr>
          <w:rFonts w:ascii="Times New Roman" w:hAnsi="Times New Roman" w:cs="Times New Roman"/>
          <w:color w:val="auto"/>
          <w:lang w:val="en-US"/>
        </w:rPr>
        <w:t>222</w:t>
      </w:r>
      <w:r w:rsidR="00776494" w:rsidRPr="0011253C">
        <w:rPr>
          <w:rFonts w:ascii="Times New Roman" w:hAnsi="Times New Roman" w:cs="Times New Roman"/>
          <w:color w:val="auto"/>
        </w:rPr>
        <w:t xml:space="preserve"> </w:t>
      </w:r>
      <w:r w:rsidRPr="0011253C">
        <w:rPr>
          <w:rFonts w:ascii="Times New Roman" w:hAnsi="Times New Roman" w:cs="Times New Roman"/>
          <w:color w:val="auto"/>
        </w:rPr>
        <w:t>малолетни и непълнолетни</w:t>
      </w:r>
      <w:r w:rsidR="000C6845">
        <w:rPr>
          <w:rFonts w:ascii="Times New Roman" w:hAnsi="Times New Roman" w:cs="Times New Roman"/>
          <w:color w:val="auto"/>
        </w:rPr>
        <w:t xml:space="preserve"> </w:t>
      </w:r>
      <w:r w:rsidR="000C6845" w:rsidRPr="0011253C">
        <w:rPr>
          <w:rFonts w:ascii="Times New Roman" w:hAnsi="Times New Roman" w:cs="Times New Roman"/>
          <w:color w:val="auto"/>
        </w:rPr>
        <w:t>(</w:t>
      </w:r>
      <w:r w:rsidR="00776494">
        <w:rPr>
          <w:rFonts w:ascii="Times New Roman" w:hAnsi="Times New Roman" w:cs="Times New Roman"/>
          <w:color w:val="auto"/>
          <w:lang w:val="en-US"/>
        </w:rPr>
        <w:t>60</w:t>
      </w:r>
      <w:r w:rsidR="00C419E7">
        <w:rPr>
          <w:rFonts w:ascii="Times New Roman" w:hAnsi="Times New Roman" w:cs="Times New Roman"/>
          <w:color w:val="auto"/>
        </w:rPr>
        <w:t>.</w:t>
      </w:r>
      <w:r w:rsidR="00776494">
        <w:rPr>
          <w:rFonts w:ascii="Times New Roman" w:hAnsi="Times New Roman" w:cs="Times New Roman"/>
          <w:color w:val="auto"/>
          <w:lang w:val="en-US"/>
        </w:rPr>
        <w:t>2</w:t>
      </w:r>
      <w:r w:rsidR="000C6845" w:rsidRPr="0011253C">
        <w:rPr>
          <w:rFonts w:ascii="Times New Roman" w:hAnsi="Times New Roman" w:cs="Times New Roman"/>
          <w:color w:val="auto"/>
        </w:rPr>
        <w:t>%)</w:t>
      </w:r>
      <w:r w:rsidRPr="0011253C">
        <w:rPr>
          <w:rFonts w:ascii="Times New Roman" w:hAnsi="Times New Roman" w:cs="Times New Roman"/>
          <w:color w:val="auto"/>
        </w:rPr>
        <w:t xml:space="preserve">. </w:t>
      </w:r>
    </w:p>
    <w:p w14:paraId="45279406" w14:textId="0816545A" w:rsidR="00E33005" w:rsidRDefault="00E33005" w:rsidP="00E33005">
      <w:pPr>
        <w:ind w:firstLine="709"/>
        <w:jc w:val="both"/>
        <w:rPr>
          <w:rFonts w:ascii="Times New Roman" w:hAnsi="Times New Roman"/>
          <w:lang w:val="bg-BG"/>
        </w:rPr>
      </w:pPr>
      <w:r w:rsidRPr="0011253C">
        <w:rPr>
          <w:rFonts w:ascii="Times New Roman" w:hAnsi="Times New Roman"/>
          <w:lang w:val="bg-BG"/>
        </w:rPr>
        <w:t xml:space="preserve">През </w:t>
      </w:r>
      <w:r w:rsidR="00E17980">
        <w:rPr>
          <w:rFonts w:ascii="Times New Roman" w:hAnsi="Times New Roman"/>
          <w:lang w:val="bg-BG"/>
        </w:rPr>
        <w:t>2023</w:t>
      </w:r>
      <w:r w:rsidRPr="0011253C">
        <w:rPr>
          <w:rFonts w:ascii="Times New Roman" w:hAnsi="Times New Roman"/>
          <w:lang w:val="bg-BG"/>
        </w:rPr>
        <w:t xml:space="preserve"> г. </w:t>
      </w:r>
      <w:r w:rsidR="00C419E7">
        <w:rPr>
          <w:rFonts w:ascii="Times New Roman" w:hAnsi="Times New Roman"/>
          <w:lang w:val="bg-BG"/>
        </w:rPr>
        <w:t>95</w:t>
      </w:r>
      <w:r w:rsidRPr="0011253C">
        <w:rPr>
          <w:rFonts w:ascii="Times New Roman" w:hAnsi="Times New Roman"/>
          <w:lang w:val="bg-BG"/>
        </w:rPr>
        <w:t xml:space="preserve"> малолетни и непълнолетни са </w:t>
      </w:r>
      <w:r w:rsidRPr="0011253C">
        <w:rPr>
          <w:rFonts w:ascii="Times New Roman" w:hAnsi="Times New Roman"/>
          <w:b/>
          <w:bCs/>
          <w:lang w:val="bg-BG"/>
        </w:rPr>
        <w:t xml:space="preserve">снети </w:t>
      </w:r>
      <w:r w:rsidRPr="0011253C">
        <w:rPr>
          <w:rFonts w:ascii="Times New Roman" w:hAnsi="Times New Roman"/>
          <w:lang w:val="bg-BG"/>
        </w:rPr>
        <w:t xml:space="preserve">от отчет в ДПС, или </w:t>
      </w:r>
      <w:r w:rsidR="00C419E7">
        <w:rPr>
          <w:rFonts w:ascii="Times New Roman" w:hAnsi="Times New Roman"/>
          <w:lang w:val="bg-BG"/>
        </w:rPr>
        <w:t>25.7</w:t>
      </w:r>
      <w:r w:rsidRPr="0011253C">
        <w:rPr>
          <w:rFonts w:ascii="Times New Roman" w:hAnsi="Times New Roman"/>
          <w:lang w:val="bg-BG"/>
        </w:rPr>
        <w:t>% от общия брой на водените на отчет лица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bg-BG"/>
        </w:rPr>
        <w:t>през годината:</w:t>
      </w:r>
    </w:p>
    <w:p w14:paraId="1A669422" w14:textId="394BB400" w:rsidR="00E33005" w:rsidRDefault="00E33005" w:rsidP="00E3300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 w:rsidRPr="00484405">
        <w:rPr>
          <w:rFonts w:ascii="Times New Roman" w:hAnsi="Times New Roman"/>
          <w:lang w:val="bg-BG"/>
        </w:rPr>
        <w:lastRenderedPageBreak/>
        <w:t>поради поправяне на поведението</w:t>
      </w:r>
      <w:r>
        <w:rPr>
          <w:rFonts w:ascii="Times New Roman" w:hAnsi="Times New Roman"/>
          <w:lang w:val="bg-BG"/>
        </w:rPr>
        <w:t xml:space="preserve"> - </w:t>
      </w:r>
      <w:r w:rsidR="00A27FEF">
        <w:rPr>
          <w:rFonts w:ascii="Times New Roman" w:hAnsi="Times New Roman"/>
          <w:lang w:val="bg-BG"/>
        </w:rPr>
        <w:t>60</w:t>
      </w:r>
      <w:r>
        <w:rPr>
          <w:rFonts w:ascii="Times New Roman" w:hAnsi="Times New Roman"/>
          <w:lang w:val="bg-BG"/>
        </w:rPr>
        <w:t xml:space="preserve"> лица</w:t>
      </w:r>
      <w:r w:rsidR="000C6845">
        <w:rPr>
          <w:rFonts w:ascii="Times New Roman" w:hAnsi="Times New Roman"/>
          <w:lang w:val="bg-BG"/>
        </w:rPr>
        <w:t xml:space="preserve"> </w:t>
      </w:r>
      <w:r w:rsidRPr="00006C02">
        <w:rPr>
          <w:rFonts w:ascii="Times New Roman" w:hAnsi="Times New Roman"/>
          <w:lang w:val="bg-BG"/>
        </w:rPr>
        <w:t>(</w:t>
      </w:r>
      <w:r w:rsidR="00DE7386">
        <w:rPr>
          <w:rFonts w:ascii="Times New Roman" w:hAnsi="Times New Roman"/>
          <w:lang w:val="en-US"/>
        </w:rPr>
        <w:t>6</w:t>
      </w:r>
      <w:r w:rsidR="00A27FEF">
        <w:rPr>
          <w:rFonts w:ascii="Times New Roman" w:hAnsi="Times New Roman"/>
          <w:lang w:val="bg-BG"/>
        </w:rPr>
        <w:t>3</w:t>
      </w:r>
      <w:r w:rsidR="00DE7386">
        <w:rPr>
          <w:rFonts w:ascii="Times New Roman" w:hAnsi="Times New Roman"/>
          <w:lang w:val="en-US"/>
        </w:rPr>
        <w:t>.2</w:t>
      </w:r>
      <w:r w:rsidRPr="00006C02">
        <w:rPr>
          <w:rFonts w:ascii="Times New Roman" w:hAnsi="Times New Roman"/>
          <w:lang w:val="bg-BG"/>
        </w:rPr>
        <w:t>%)</w:t>
      </w:r>
      <w:r>
        <w:rPr>
          <w:rFonts w:ascii="Times New Roman" w:hAnsi="Times New Roman"/>
          <w:lang w:val="bg-BG"/>
        </w:rPr>
        <w:t>;</w:t>
      </w:r>
    </w:p>
    <w:p w14:paraId="6C4D89AE" w14:textId="3544D52F" w:rsidR="00E33005" w:rsidRDefault="00E33005" w:rsidP="00E3300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 w:rsidRPr="00EC4620">
        <w:rPr>
          <w:rFonts w:ascii="Times New Roman" w:hAnsi="Times New Roman"/>
          <w:lang w:val="bg-BG"/>
        </w:rPr>
        <w:t>поради навършване на 18-годишна възраст</w:t>
      </w:r>
      <w:r w:rsidRPr="00006C02">
        <w:rPr>
          <w:rFonts w:ascii="Times New Roman" w:hAnsi="Times New Roman"/>
          <w:lang w:val="bg-BG"/>
        </w:rPr>
        <w:t xml:space="preserve"> - </w:t>
      </w:r>
      <w:r w:rsidR="00A27FEF">
        <w:rPr>
          <w:rFonts w:ascii="Times New Roman" w:hAnsi="Times New Roman"/>
          <w:lang w:val="bg-BG"/>
        </w:rPr>
        <w:t>35</w:t>
      </w:r>
      <w:r w:rsidRPr="0044519B">
        <w:rPr>
          <w:rFonts w:ascii="Times New Roman" w:hAnsi="Times New Roman"/>
          <w:lang w:val="bg-BG"/>
        </w:rPr>
        <w:t xml:space="preserve"> лица (</w:t>
      </w:r>
      <w:r w:rsidR="00A27FEF">
        <w:rPr>
          <w:rFonts w:ascii="Times New Roman" w:hAnsi="Times New Roman"/>
          <w:lang w:val="bg-BG"/>
        </w:rPr>
        <w:t>36</w:t>
      </w:r>
      <w:r w:rsidR="00DE7386">
        <w:rPr>
          <w:rFonts w:ascii="Times New Roman" w:hAnsi="Times New Roman"/>
          <w:lang w:val="en-US"/>
        </w:rPr>
        <w:t>.</w:t>
      </w:r>
      <w:r w:rsidR="00A27FEF">
        <w:rPr>
          <w:rFonts w:ascii="Times New Roman" w:hAnsi="Times New Roman"/>
          <w:lang w:val="bg-BG"/>
        </w:rPr>
        <w:t>8</w:t>
      </w:r>
      <w:r w:rsidRPr="0044519B">
        <w:rPr>
          <w:rFonts w:ascii="Times New Roman" w:hAnsi="Times New Roman"/>
          <w:lang w:val="bg-BG"/>
        </w:rPr>
        <w:t>%)</w:t>
      </w:r>
      <w:r>
        <w:rPr>
          <w:rFonts w:ascii="Times New Roman" w:hAnsi="Times New Roman"/>
          <w:lang w:val="bg-BG"/>
        </w:rPr>
        <w:t>;</w:t>
      </w:r>
    </w:p>
    <w:p w14:paraId="7958FA30" w14:textId="47F4A271" w:rsidR="00E33005" w:rsidRPr="0011253C" w:rsidRDefault="00E33005" w:rsidP="00E33005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11253C">
        <w:rPr>
          <w:rFonts w:ascii="Times New Roman" w:hAnsi="Times New Roman"/>
          <w:b/>
          <w:bCs/>
          <w:szCs w:val="24"/>
          <w:lang w:val="bg-BG"/>
        </w:rPr>
        <w:t xml:space="preserve">Малолетните и непълнолетните, преминали през ДПС за извършени </w:t>
      </w:r>
      <w:r w:rsidRPr="0011253C">
        <w:rPr>
          <w:rFonts w:ascii="Times New Roman" w:hAnsi="Times New Roman"/>
          <w:b/>
          <w:szCs w:val="24"/>
          <w:lang w:val="bg-BG"/>
        </w:rPr>
        <w:t>противообществени прояви</w:t>
      </w:r>
      <w:r w:rsidRPr="0011253C">
        <w:rPr>
          <w:rFonts w:ascii="Times New Roman" w:hAnsi="Times New Roman"/>
          <w:szCs w:val="24"/>
          <w:lang w:val="bg-BG"/>
        </w:rPr>
        <w:t xml:space="preserve"> през </w:t>
      </w:r>
      <w:r w:rsidR="00E17980">
        <w:rPr>
          <w:rFonts w:ascii="Times New Roman" w:hAnsi="Times New Roman"/>
          <w:szCs w:val="24"/>
          <w:lang w:val="bg-BG"/>
        </w:rPr>
        <w:t>2023</w:t>
      </w:r>
      <w:r w:rsidRPr="0011253C">
        <w:rPr>
          <w:rFonts w:ascii="Times New Roman" w:hAnsi="Times New Roman"/>
          <w:szCs w:val="24"/>
          <w:lang w:val="bg-BG"/>
        </w:rPr>
        <w:t xml:space="preserve"> г. са </w:t>
      </w:r>
      <w:r w:rsidR="008905AA">
        <w:rPr>
          <w:rFonts w:ascii="Times New Roman" w:hAnsi="Times New Roman"/>
          <w:szCs w:val="24"/>
          <w:lang w:val="bg-BG"/>
        </w:rPr>
        <w:t>86</w:t>
      </w:r>
      <w:r w:rsidRPr="0011253C">
        <w:rPr>
          <w:rFonts w:ascii="Times New Roman" w:hAnsi="Times New Roman"/>
          <w:szCs w:val="24"/>
          <w:lang w:val="bg-BG"/>
        </w:rPr>
        <w:t xml:space="preserve">, като момичета са </w:t>
      </w:r>
      <w:r w:rsidR="008905AA">
        <w:rPr>
          <w:rFonts w:ascii="Times New Roman" w:hAnsi="Times New Roman"/>
          <w:szCs w:val="24"/>
          <w:lang w:val="bg-BG"/>
        </w:rPr>
        <w:t>38</w:t>
      </w:r>
      <w:r w:rsidRPr="0011253C">
        <w:rPr>
          <w:rFonts w:ascii="Times New Roman" w:hAnsi="Times New Roman"/>
          <w:szCs w:val="24"/>
          <w:lang w:val="bg-BG"/>
        </w:rPr>
        <w:t xml:space="preserve">, или </w:t>
      </w:r>
      <w:r w:rsidR="008905AA">
        <w:rPr>
          <w:rFonts w:ascii="Times New Roman" w:hAnsi="Times New Roman"/>
          <w:szCs w:val="24"/>
          <w:lang w:val="bg-BG"/>
        </w:rPr>
        <w:t>44.2</w:t>
      </w:r>
      <w:r w:rsidRPr="0011253C">
        <w:rPr>
          <w:rFonts w:ascii="Times New Roman" w:hAnsi="Times New Roman"/>
          <w:szCs w:val="24"/>
          <w:lang w:val="bg-BG"/>
        </w:rPr>
        <w:t xml:space="preserve">%, а момчета - </w:t>
      </w:r>
      <w:r w:rsidR="008905AA">
        <w:rPr>
          <w:rFonts w:ascii="Times New Roman" w:hAnsi="Times New Roman"/>
          <w:szCs w:val="24"/>
          <w:lang w:val="bg-BG"/>
        </w:rPr>
        <w:t>48</w:t>
      </w:r>
      <w:r w:rsidRPr="0011253C">
        <w:rPr>
          <w:rFonts w:ascii="Times New Roman" w:hAnsi="Times New Roman"/>
          <w:szCs w:val="24"/>
          <w:lang w:val="bg-BG"/>
        </w:rPr>
        <w:t xml:space="preserve"> с относителен дял </w:t>
      </w:r>
      <w:r w:rsidR="008905AA">
        <w:rPr>
          <w:rFonts w:ascii="Times New Roman" w:hAnsi="Times New Roman"/>
          <w:szCs w:val="24"/>
          <w:lang w:val="bg-BG"/>
        </w:rPr>
        <w:t>55.8</w:t>
      </w:r>
      <w:r w:rsidRPr="0011253C">
        <w:rPr>
          <w:rFonts w:ascii="Times New Roman" w:hAnsi="Times New Roman"/>
          <w:szCs w:val="24"/>
          <w:lang w:val="bg-BG"/>
        </w:rPr>
        <w:t xml:space="preserve">%. </w:t>
      </w:r>
    </w:p>
    <w:p w14:paraId="6A66C7FB" w14:textId="511AE193" w:rsidR="00E33005" w:rsidRPr="0011253C" w:rsidRDefault="00E33005" w:rsidP="00E3300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11253C">
        <w:rPr>
          <w:rFonts w:ascii="Times New Roman" w:hAnsi="Times New Roman" w:cs="Times New Roman"/>
          <w:color w:val="auto"/>
        </w:rPr>
        <w:t xml:space="preserve">През </w:t>
      </w:r>
      <w:r w:rsidR="00E17980">
        <w:rPr>
          <w:rFonts w:ascii="Times New Roman" w:hAnsi="Times New Roman" w:cs="Times New Roman"/>
          <w:color w:val="auto"/>
        </w:rPr>
        <w:t>2023</w:t>
      </w:r>
      <w:r w:rsidRPr="0011253C">
        <w:rPr>
          <w:rFonts w:ascii="Times New Roman" w:hAnsi="Times New Roman" w:cs="Times New Roman"/>
          <w:color w:val="auto"/>
        </w:rPr>
        <w:t xml:space="preserve"> г. </w:t>
      </w:r>
      <w:r w:rsidRPr="00153984">
        <w:rPr>
          <w:rFonts w:ascii="Times New Roman" w:hAnsi="Times New Roman" w:cs="Times New Roman"/>
          <w:b/>
          <w:color w:val="auto"/>
        </w:rPr>
        <w:t>малолетните и непълнолетните лица, преминали през ДПС за</w:t>
      </w:r>
      <w:r>
        <w:rPr>
          <w:rFonts w:ascii="Times New Roman" w:hAnsi="Times New Roman" w:cs="Times New Roman"/>
          <w:color w:val="auto"/>
        </w:rPr>
        <w:t xml:space="preserve"> </w:t>
      </w:r>
      <w:r w:rsidRPr="0011253C">
        <w:rPr>
          <w:rFonts w:ascii="Times New Roman" w:hAnsi="Times New Roman" w:cs="Times New Roman"/>
          <w:b/>
          <w:color w:val="auto"/>
        </w:rPr>
        <w:t>извърш</w:t>
      </w:r>
      <w:r>
        <w:rPr>
          <w:rFonts w:ascii="Times New Roman" w:hAnsi="Times New Roman" w:cs="Times New Roman"/>
          <w:b/>
          <w:color w:val="auto"/>
        </w:rPr>
        <w:t xml:space="preserve">ени </w:t>
      </w:r>
      <w:r w:rsidRPr="0011253C">
        <w:rPr>
          <w:rFonts w:ascii="Times New Roman" w:hAnsi="Times New Roman" w:cs="Times New Roman"/>
          <w:b/>
          <w:color w:val="auto"/>
        </w:rPr>
        <w:t xml:space="preserve">престъпления, </w:t>
      </w:r>
      <w:r w:rsidRPr="0011253C">
        <w:rPr>
          <w:rFonts w:ascii="Times New Roman" w:hAnsi="Times New Roman" w:cs="Times New Roman"/>
          <w:color w:val="auto"/>
        </w:rPr>
        <w:t>в област Сливен</w:t>
      </w:r>
      <w:r w:rsidRPr="0011253C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са</w:t>
      </w:r>
      <w:r w:rsidRPr="0011253C">
        <w:rPr>
          <w:rFonts w:ascii="Times New Roman" w:hAnsi="Times New Roman" w:cs="Times New Roman"/>
          <w:color w:val="auto"/>
        </w:rPr>
        <w:t xml:space="preserve"> </w:t>
      </w:r>
      <w:r w:rsidR="008905AA">
        <w:rPr>
          <w:rFonts w:ascii="Times New Roman" w:hAnsi="Times New Roman" w:cs="Times New Roman"/>
          <w:color w:val="auto"/>
        </w:rPr>
        <w:t>224</w:t>
      </w:r>
      <w:r w:rsidRPr="0011253C">
        <w:rPr>
          <w:rFonts w:ascii="Times New Roman" w:hAnsi="Times New Roman" w:cs="Times New Roman"/>
          <w:color w:val="auto"/>
        </w:rPr>
        <w:t xml:space="preserve">. </w:t>
      </w:r>
    </w:p>
    <w:p w14:paraId="0412D73B" w14:textId="7C27C782" w:rsidR="00E33005" w:rsidRPr="0011253C" w:rsidRDefault="00E33005" w:rsidP="00E3300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11253C">
        <w:rPr>
          <w:rFonts w:ascii="Times New Roman" w:hAnsi="Times New Roman" w:cs="Times New Roman"/>
          <w:color w:val="auto"/>
        </w:rPr>
        <w:t xml:space="preserve">Кражбите на имущество са най-разпространените престъпления, извършвани от малолетните и непълнолетните през </w:t>
      </w:r>
      <w:r w:rsidR="00E17980">
        <w:rPr>
          <w:rFonts w:ascii="Times New Roman" w:hAnsi="Times New Roman" w:cs="Times New Roman"/>
          <w:color w:val="auto"/>
        </w:rPr>
        <w:t>2023</w:t>
      </w:r>
      <w:r w:rsidRPr="0011253C">
        <w:rPr>
          <w:rFonts w:ascii="Times New Roman" w:hAnsi="Times New Roman" w:cs="Times New Roman"/>
          <w:color w:val="auto"/>
        </w:rPr>
        <w:t xml:space="preserve"> г. в област Сливен. Извършители на кражби са </w:t>
      </w:r>
      <w:r w:rsidR="00B8708E">
        <w:rPr>
          <w:rFonts w:ascii="Times New Roman" w:hAnsi="Times New Roman" w:cs="Times New Roman"/>
          <w:color w:val="auto"/>
        </w:rPr>
        <w:t>175</w:t>
      </w:r>
      <w:r w:rsidRPr="0011253C">
        <w:rPr>
          <w:rFonts w:ascii="Times New Roman" w:hAnsi="Times New Roman" w:cs="Times New Roman"/>
          <w:color w:val="auto"/>
        </w:rPr>
        <w:t xml:space="preserve"> лица, или </w:t>
      </w:r>
      <w:r w:rsidR="00B8708E">
        <w:rPr>
          <w:rFonts w:ascii="Times New Roman" w:hAnsi="Times New Roman" w:cs="Times New Roman"/>
          <w:color w:val="auto"/>
        </w:rPr>
        <w:t>78.1</w:t>
      </w:r>
      <w:r w:rsidRPr="0011253C">
        <w:rPr>
          <w:rFonts w:ascii="Times New Roman" w:hAnsi="Times New Roman" w:cs="Times New Roman"/>
          <w:color w:val="auto"/>
        </w:rPr>
        <w:t xml:space="preserve">% от всички малолетни и непълнолетни, преминали през ДПС за извършени престъпления. От тях най-висок е делът на извършителите на кражби от домовете </w:t>
      </w:r>
      <w:r w:rsidR="00DE7386">
        <w:rPr>
          <w:rFonts w:ascii="Times New Roman" w:hAnsi="Times New Roman" w:cs="Times New Roman"/>
          <w:color w:val="auto"/>
          <w:lang w:val="en-US"/>
        </w:rPr>
        <w:t>-</w:t>
      </w:r>
      <w:r w:rsidRPr="0011253C">
        <w:rPr>
          <w:rFonts w:ascii="Times New Roman" w:hAnsi="Times New Roman" w:cs="Times New Roman"/>
          <w:color w:val="auto"/>
        </w:rPr>
        <w:t xml:space="preserve"> </w:t>
      </w:r>
      <w:r w:rsidR="00543B10">
        <w:rPr>
          <w:rFonts w:ascii="Times New Roman" w:hAnsi="Times New Roman" w:cs="Times New Roman"/>
          <w:color w:val="auto"/>
        </w:rPr>
        <w:t>45</w:t>
      </w:r>
      <w:r w:rsidR="00DE7386">
        <w:rPr>
          <w:rFonts w:ascii="Times New Roman" w:hAnsi="Times New Roman" w:cs="Times New Roman"/>
          <w:color w:val="auto"/>
          <w:lang w:val="en-US"/>
        </w:rPr>
        <w:t>.1</w:t>
      </w:r>
      <w:r w:rsidRPr="0011253C">
        <w:rPr>
          <w:rFonts w:ascii="Times New Roman" w:hAnsi="Times New Roman" w:cs="Times New Roman"/>
          <w:color w:val="auto"/>
        </w:rPr>
        <w:t>% (</w:t>
      </w:r>
      <w:r w:rsidR="00543B10">
        <w:rPr>
          <w:rFonts w:ascii="Times New Roman" w:hAnsi="Times New Roman" w:cs="Times New Roman"/>
          <w:color w:val="auto"/>
        </w:rPr>
        <w:t>79</w:t>
      </w:r>
      <w:r w:rsidRPr="0011253C">
        <w:rPr>
          <w:rFonts w:ascii="Times New Roman" w:hAnsi="Times New Roman" w:cs="Times New Roman"/>
          <w:color w:val="auto"/>
        </w:rPr>
        <w:t xml:space="preserve"> лица),</w:t>
      </w:r>
      <w:r w:rsidRPr="0011253C">
        <w:rPr>
          <w:rFonts w:ascii="Times New Roman" w:hAnsi="Times New Roman" w:cs="Times New Roman"/>
          <w:color w:val="auto"/>
          <w:lang w:eastAsia="bg-BG"/>
        </w:rPr>
        <w:t xml:space="preserve"> </w:t>
      </w:r>
      <w:r w:rsidRPr="0011253C">
        <w:rPr>
          <w:rFonts w:ascii="Times New Roman" w:hAnsi="Times New Roman" w:cs="Times New Roman"/>
          <w:color w:val="auto"/>
        </w:rPr>
        <w:t xml:space="preserve">на </w:t>
      </w:r>
      <w:r w:rsidRPr="0011253C">
        <w:rPr>
          <w:rFonts w:ascii="Times New Roman" w:hAnsi="Times New Roman" w:cs="Times New Roman"/>
          <w:color w:val="auto"/>
          <w:lang w:eastAsia="bg-BG"/>
        </w:rPr>
        <w:t xml:space="preserve">кражби от магазини или други търговски обекти </w:t>
      </w:r>
      <w:r w:rsidR="00FE7CFD">
        <w:rPr>
          <w:rFonts w:ascii="Times New Roman" w:hAnsi="Times New Roman" w:cs="Times New Roman"/>
          <w:color w:val="auto"/>
        </w:rPr>
        <w:t>-</w:t>
      </w:r>
      <w:r w:rsidRPr="0011253C">
        <w:rPr>
          <w:rFonts w:ascii="Times New Roman" w:hAnsi="Times New Roman" w:cs="Times New Roman"/>
          <w:color w:val="auto"/>
        </w:rPr>
        <w:t xml:space="preserve"> </w:t>
      </w:r>
      <w:r w:rsidR="00543B10">
        <w:rPr>
          <w:rFonts w:ascii="Times New Roman" w:hAnsi="Times New Roman" w:cs="Times New Roman"/>
          <w:color w:val="auto"/>
        </w:rPr>
        <w:t>29.1</w:t>
      </w:r>
      <w:r w:rsidRPr="0011253C">
        <w:rPr>
          <w:rFonts w:ascii="Times New Roman" w:hAnsi="Times New Roman" w:cs="Times New Roman"/>
          <w:color w:val="auto"/>
        </w:rPr>
        <w:t>% (</w:t>
      </w:r>
      <w:r w:rsidR="00543B10">
        <w:rPr>
          <w:rFonts w:ascii="Times New Roman" w:hAnsi="Times New Roman" w:cs="Times New Roman"/>
          <w:color w:val="auto"/>
        </w:rPr>
        <w:t>51</w:t>
      </w:r>
      <w:r w:rsidRPr="0011253C">
        <w:rPr>
          <w:rFonts w:ascii="Times New Roman" w:hAnsi="Times New Roman" w:cs="Times New Roman"/>
          <w:color w:val="auto"/>
        </w:rPr>
        <w:t xml:space="preserve"> лица),</w:t>
      </w:r>
      <w:r>
        <w:rPr>
          <w:rFonts w:ascii="Times New Roman" w:hAnsi="Times New Roman" w:cs="Times New Roman"/>
          <w:color w:val="auto"/>
          <w:lang w:eastAsia="bg-BG"/>
        </w:rPr>
        <w:t xml:space="preserve"> </w:t>
      </w:r>
      <w:r w:rsidR="000139E7" w:rsidRPr="0011253C">
        <w:rPr>
          <w:rFonts w:ascii="Times New Roman" w:hAnsi="Times New Roman" w:cs="Times New Roman"/>
          <w:color w:val="auto"/>
          <w:lang w:eastAsia="bg-BG"/>
        </w:rPr>
        <w:t xml:space="preserve">на </w:t>
      </w:r>
      <w:r w:rsidR="000139E7" w:rsidRPr="0011253C">
        <w:rPr>
          <w:rFonts w:ascii="Times New Roman" w:hAnsi="Times New Roman" w:cs="Times New Roman"/>
          <w:color w:val="auto"/>
        </w:rPr>
        <w:t xml:space="preserve">взломни кражби </w:t>
      </w:r>
      <w:r w:rsidR="000139E7">
        <w:rPr>
          <w:rFonts w:ascii="Times New Roman" w:hAnsi="Times New Roman" w:cs="Times New Roman"/>
          <w:color w:val="auto"/>
          <w:lang w:val="en-US" w:eastAsia="bg-BG"/>
        </w:rPr>
        <w:t>-</w:t>
      </w:r>
      <w:r w:rsidR="000139E7" w:rsidRPr="0011253C">
        <w:rPr>
          <w:rFonts w:ascii="Times New Roman" w:hAnsi="Times New Roman" w:cs="Times New Roman"/>
          <w:color w:val="auto"/>
          <w:lang w:eastAsia="bg-BG"/>
        </w:rPr>
        <w:t xml:space="preserve"> </w:t>
      </w:r>
      <w:r w:rsidR="000139E7">
        <w:rPr>
          <w:rFonts w:ascii="Times New Roman" w:hAnsi="Times New Roman" w:cs="Times New Roman"/>
          <w:color w:val="auto"/>
          <w:lang w:val="en-US" w:eastAsia="bg-BG"/>
        </w:rPr>
        <w:t>1</w:t>
      </w:r>
      <w:r w:rsidR="000139E7">
        <w:rPr>
          <w:rFonts w:ascii="Times New Roman" w:hAnsi="Times New Roman" w:cs="Times New Roman"/>
          <w:color w:val="auto"/>
          <w:lang w:eastAsia="bg-BG"/>
        </w:rPr>
        <w:t>0</w:t>
      </w:r>
      <w:r w:rsidR="000139E7">
        <w:rPr>
          <w:rFonts w:ascii="Times New Roman" w:hAnsi="Times New Roman" w:cs="Times New Roman"/>
          <w:color w:val="auto"/>
          <w:lang w:val="en-US" w:eastAsia="bg-BG"/>
        </w:rPr>
        <w:t>.9</w:t>
      </w:r>
      <w:r w:rsidR="000139E7" w:rsidRPr="0011253C">
        <w:rPr>
          <w:rFonts w:ascii="Times New Roman" w:hAnsi="Times New Roman" w:cs="Times New Roman"/>
          <w:color w:val="auto"/>
          <w:lang w:eastAsia="bg-BG"/>
        </w:rPr>
        <w:t>% (</w:t>
      </w:r>
      <w:r w:rsidR="000139E7">
        <w:rPr>
          <w:rFonts w:ascii="Times New Roman" w:hAnsi="Times New Roman" w:cs="Times New Roman"/>
          <w:color w:val="auto"/>
          <w:lang w:eastAsia="bg-BG"/>
        </w:rPr>
        <w:t>19</w:t>
      </w:r>
      <w:r w:rsidR="000139E7" w:rsidRPr="0011253C">
        <w:rPr>
          <w:rFonts w:ascii="Times New Roman" w:hAnsi="Times New Roman" w:cs="Times New Roman"/>
          <w:color w:val="auto"/>
          <w:lang w:eastAsia="bg-BG"/>
        </w:rPr>
        <w:t xml:space="preserve"> лица)</w:t>
      </w:r>
      <w:r w:rsidR="000139E7">
        <w:rPr>
          <w:rFonts w:ascii="Times New Roman" w:hAnsi="Times New Roman" w:cs="Times New Roman"/>
          <w:color w:val="auto"/>
          <w:lang w:eastAsia="bg-BG"/>
        </w:rPr>
        <w:t xml:space="preserve">, </w:t>
      </w:r>
      <w:r w:rsidRPr="0063132F">
        <w:rPr>
          <w:rFonts w:ascii="Times New Roman" w:hAnsi="Times New Roman" w:cs="Times New Roman"/>
          <w:color w:val="auto"/>
        </w:rPr>
        <w:t>на селскостопанска продукция,</w:t>
      </w:r>
      <w:r>
        <w:rPr>
          <w:rFonts w:ascii="Times New Roman" w:hAnsi="Times New Roman" w:cs="Times New Roman"/>
          <w:color w:val="auto"/>
        </w:rPr>
        <w:t xml:space="preserve"> </w:t>
      </w:r>
      <w:r w:rsidRPr="0063132F">
        <w:rPr>
          <w:rFonts w:ascii="Times New Roman" w:hAnsi="Times New Roman" w:cs="Times New Roman"/>
          <w:color w:val="auto"/>
        </w:rPr>
        <w:t>дом</w:t>
      </w:r>
      <w:r>
        <w:rPr>
          <w:rFonts w:ascii="Times New Roman" w:hAnsi="Times New Roman" w:cs="Times New Roman"/>
          <w:color w:val="auto"/>
        </w:rPr>
        <w:t xml:space="preserve">ашни </w:t>
      </w:r>
      <w:r w:rsidRPr="0063132F">
        <w:rPr>
          <w:rFonts w:ascii="Times New Roman" w:hAnsi="Times New Roman" w:cs="Times New Roman"/>
          <w:color w:val="auto"/>
        </w:rPr>
        <w:t xml:space="preserve">животни и птици </w:t>
      </w:r>
      <w:r w:rsidR="00FE7CFD">
        <w:rPr>
          <w:rFonts w:ascii="Times New Roman" w:hAnsi="Times New Roman" w:cs="Times New Roman"/>
          <w:color w:val="auto"/>
        </w:rPr>
        <w:t>-</w:t>
      </w:r>
      <w:r>
        <w:rPr>
          <w:rFonts w:ascii="Times New Roman" w:hAnsi="Times New Roman" w:cs="Times New Roman"/>
          <w:color w:val="auto"/>
        </w:rPr>
        <w:t xml:space="preserve"> </w:t>
      </w:r>
      <w:r w:rsidR="00543B10">
        <w:rPr>
          <w:rFonts w:ascii="Times New Roman" w:hAnsi="Times New Roman" w:cs="Times New Roman"/>
          <w:color w:val="auto"/>
        </w:rPr>
        <w:t>6.9</w:t>
      </w:r>
      <w:r w:rsidRPr="0011253C">
        <w:rPr>
          <w:rFonts w:ascii="Times New Roman" w:hAnsi="Times New Roman" w:cs="Times New Roman"/>
          <w:color w:val="auto"/>
        </w:rPr>
        <w:t>% (</w:t>
      </w:r>
      <w:r w:rsidR="00543B10">
        <w:rPr>
          <w:rFonts w:ascii="Times New Roman" w:hAnsi="Times New Roman" w:cs="Times New Roman"/>
          <w:color w:val="auto"/>
        </w:rPr>
        <w:t>12</w:t>
      </w:r>
      <w:r w:rsidRPr="0011253C">
        <w:rPr>
          <w:rFonts w:ascii="Times New Roman" w:hAnsi="Times New Roman" w:cs="Times New Roman"/>
          <w:color w:val="auto"/>
        </w:rPr>
        <w:t xml:space="preserve"> лица)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lang w:eastAsia="bg-BG"/>
        </w:rPr>
        <w:t xml:space="preserve">и </w:t>
      </w:r>
      <w:r w:rsidRPr="0011253C">
        <w:rPr>
          <w:rFonts w:ascii="Times New Roman" w:hAnsi="Times New Roman" w:cs="Times New Roman"/>
          <w:color w:val="auto"/>
        </w:rPr>
        <w:t xml:space="preserve">на части и вещи от МПС </w:t>
      </w:r>
      <w:r w:rsidR="00DE7386">
        <w:rPr>
          <w:rFonts w:ascii="Times New Roman" w:hAnsi="Times New Roman" w:cs="Times New Roman"/>
          <w:color w:val="auto"/>
          <w:lang w:val="en-US" w:eastAsia="bg-BG"/>
        </w:rPr>
        <w:t>-</w:t>
      </w:r>
      <w:r w:rsidRPr="0011253C">
        <w:rPr>
          <w:rFonts w:ascii="Times New Roman" w:hAnsi="Times New Roman" w:cs="Times New Roman"/>
          <w:color w:val="auto"/>
          <w:lang w:eastAsia="bg-BG"/>
        </w:rPr>
        <w:t xml:space="preserve"> </w:t>
      </w:r>
      <w:r w:rsidR="00DE7386">
        <w:rPr>
          <w:rFonts w:ascii="Times New Roman" w:hAnsi="Times New Roman" w:cs="Times New Roman"/>
          <w:color w:val="auto"/>
          <w:lang w:val="en-US" w:eastAsia="bg-BG"/>
        </w:rPr>
        <w:t>3.</w:t>
      </w:r>
      <w:r w:rsidR="00543B10">
        <w:rPr>
          <w:rFonts w:ascii="Times New Roman" w:hAnsi="Times New Roman" w:cs="Times New Roman"/>
          <w:color w:val="auto"/>
          <w:lang w:eastAsia="bg-BG"/>
        </w:rPr>
        <w:t>4</w:t>
      </w:r>
      <w:r w:rsidRPr="0011253C">
        <w:rPr>
          <w:rFonts w:ascii="Times New Roman" w:hAnsi="Times New Roman" w:cs="Times New Roman"/>
          <w:color w:val="auto"/>
          <w:lang w:eastAsia="bg-BG"/>
        </w:rPr>
        <w:t>% (</w:t>
      </w:r>
      <w:r w:rsidR="00543B10">
        <w:rPr>
          <w:rFonts w:ascii="Times New Roman" w:hAnsi="Times New Roman" w:cs="Times New Roman"/>
          <w:color w:val="auto"/>
          <w:lang w:eastAsia="bg-BG"/>
        </w:rPr>
        <w:t>6</w:t>
      </w:r>
      <w:r w:rsidRPr="0011253C">
        <w:rPr>
          <w:rFonts w:ascii="Times New Roman" w:hAnsi="Times New Roman" w:cs="Times New Roman"/>
          <w:color w:val="auto"/>
          <w:lang w:eastAsia="bg-BG"/>
        </w:rPr>
        <w:t xml:space="preserve"> лица)</w:t>
      </w:r>
      <w:r>
        <w:rPr>
          <w:rFonts w:ascii="Times New Roman" w:hAnsi="Times New Roman" w:cs="Times New Roman"/>
          <w:color w:val="auto"/>
        </w:rPr>
        <w:t>.</w:t>
      </w:r>
    </w:p>
    <w:p w14:paraId="61D7AD40" w14:textId="77777777" w:rsidR="00E33005" w:rsidRPr="0011253C" w:rsidRDefault="00E33005" w:rsidP="00E33005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2A1E60A5" w14:textId="6C7C268E" w:rsidR="00E33005" w:rsidRPr="0011253C" w:rsidRDefault="00E33005" w:rsidP="00E3300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1253C">
        <w:rPr>
          <w:rFonts w:ascii="Times New Roman" w:hAnsi="Times New Roman" w:cs="Times New Roman"/>
          <w:b/>
          <w:bCs/>
        </w:rPr>
        <w:t xml:space="preserve">Фиг. 2. Малолетни и непълнолетни, </w:t>
      </w:r>
      <w:r>
        <w:rPr>
          <w:rFonts w:ascii="Times New Roman" w:hAnsi="Times New Roman" w:cs="Times New Roman"/>
          <w:b/>
          <w:bCs/>
        </w:rPr>
        <w:t>преминали през ДПС</w:t>
      </w:r>
      <w:r w:rsidRPr="0011253C">
        <w:rPr>
          <w:rFonts w:ascii="Times New Roman" w:hAnsi="Times New Roman" w:cs="Times New Roman"/>
          <w:b/>
          <w:bCs/>
        </w:rPr>
        <w:t xml:space="preserve">, по някои видове престъпления през </w:t>
      </w:r>
      <w:r w:rsidR="00E17980">
        <w:rPr>
          <w:rFonts w:ascii="Times New Roman" w:hAnsi="Times New Roman" w:cs="Times New Roman"/>
          <w:b/>
          <w:bCs/>
        </w:rPr>
        <w:t>2023</w:t>
      </w:r>
      <w:r w:rsidRPr="0011253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година</w:t>
      </w:r>
    </w:p>
    <w:p w14:paraId="6A6E5F19" w14:textId="77777777" w:rsidR="00E33005" w:rsidRPr="0011253C" w:rsidRDefault="00E33005" w:rsidP="00E33005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27433506" w14:textId="4B019BE5" w:rsidR="00E33005" w:rsidRPr="0011253C" w:rsidRDefault="00CF3838" w:rsidP="00E33005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noProof/>
        </w:rPr>
        <w:drawing>
          <wp:inline distT="0" distB="0" distL="0" distR="0" wp14:anchorId="17C67324" wp14:editId="6CAF722D">
            <wp:extent cx="5848350" cy="29337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855F315" w14:textId="77777777" w:rsidR="00E33005" w:rsidRPr="0011253C" w:rsidRDefault="00E33005" w:rsidP="00E33005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45B468A" w14:textId="7BBF29E3" w:rsidR="00E33005" w:rsidRPr="0011253C" w:rsidRDefault="00E33005" w:rsidP="00E3300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11253C">
        <w:rPr>
          <w:rFonts w:ascii="Times New Roman" w:hAnsi="Times New Roman" w:cs="Times New Roman"/>
          <w:b/>
          <w:color w:val="auto"/>
        </w:rPr>
        <w:t xml:space="preserve">Пострадалите от престъпления </w:t>
      </w:r>
      <w:r w:rsidRPr="0011253C">
        <w:rPr>
          <w:rFonts w:ascii="Times New Roman" w:hAnsi="Times New Roman" w:cs="Times New Roman"/>
          <w:color w:val="auto"/>
        </w:rPr>
        <w:t xml:space="preserve">малолетни и непълнолетни лица през </w:t>
      </w:r>
      <w:r w:rsidR="00E17980">
        <w:rPr>
          <w:rFonts w:ascii="Times New Roman" w:hAnsi="Times New Roman" w:cs="Times New Roman"/>
          <w:color w:val="auto"/>
        </w:rPr>
        <w:t>2023</w:t>
      </w:r>
      <w:r w:rsidRPr="0011253C">
        <w:rPr>
          <w:rFonts w:ascii="Times New Roman" w:hAnsi="Times New Roman" w:cs="Times New Roman"/>
          <w:color w:val="auto"/>
        </w:rPr>
        <w:t xml:space="preserve"> г. са </w:t>
      </w:r>
      <w:r w:rsidR="006007C7">
        <w:rPr>
          <w:rFonts w:ascii="Times New Roman" w:hAnsi="Times New Roman" w:cs="Times New Roman"/>
          <w:color w:val="auto"/>
        </w:rPr>
        <w:t>10</w:t>
      </w:r>
      <w:r w:rsidR="00DE7386">
        <w:rPr>
          <w:rFonts w:ascii="Times New Roman" w:hAnsi="Times New Roman" w:cs="Times New Roman"/>
          <w:color w:val="auto"/>
          <w:lang w:val="en-US"/>
        </w:rPr>
        <w:t>0</w:t>
      </w:r>
      <w:r w:rsidRPr="0011253C">
        <w:rPr>
          <w:rFonts w:ascii="Times New Roman" w:hAnsi="Times New Roman" w:cs="Times New Roman"/>
          <w:color w:val="auto"/>
        </w:rPr>
        <w:t xml:space="preserve">, от които </w:t>
      </w:r>
      <w:r w:rsidR="006007C7">
        <w:rPr>
          <w:rFonts w:ascii="Times New Roman" w:hAnsi="Times New Roman" w:cs="Times New Roman"/>
          <w:color w:val="auto"/>
        </w:rPr>
        <w:t>70</w:t>
      </w:r>
      <w:r w:rsidRPr="0011253C">
        <w:rPr>
          <w:rFonts w:ascii="Times New Roman" w:hAnsi="Times New Roman" w:cs="Times New Roman"/>
          <w:color w:val="auto"/>
        </w:rPr>
        <w:t xml:space="preserve">, или </w:t>
      </w:r>
      <w:r w:rsidR="006007C7">
        <w:rPr>
          <w:rFonts w:ascii="Times New Roman" w:hAnsi="Times New Roman" w:cs="Times New Roman"/>
          <w:color w:val="auto"/>
        </w:rPr>
        <w:t>70.0</w:t>
      </w:r>
      <w:r w:rsidRPr="0011253C">
        <w:rPr>
          <w:rFonts w:ascii="Times New Roman" w:hAnsi="Times New Roman" w:cs="Times New Roman"/>
          <w:color w:val="auto"/>
        </w:rPr>
        <w:t xml:space="preserve">% са момичета. Относителният дял на малолетните, пострадали от престъпления, е </w:t>
      </w:r>
      <w:r w:rsidR="006007C7">
        <w:rPr>
          <w:rFonts w:ascii="Times New Roman" w:hAnsi="Times New Roman" w:cs="Times New Roman"/>
          <w:color w:val="auto"/>
        </w:rPr>
        <w:t>30.0</w:t>
      </w:r>
      <w:r w:rsidRPr="0011253C">
        <w:rPr>
          <w:rFonts w:ascii="Times New Roman" w:hAnsi="Times New Roman" w:cs="Times New Roman"/>
          <w:color w:val="auto"/>
        </w:rPr>
        <w:t>% (</w:t>
      </w:r>
      <w:r>
        <w:rPr>
          <w:rFonts w:ascii="Times New Roman" w:hAnsi="Times New Roman" w:cs="Times New Roman"/>
          <w:color w:val="auto"/>
        </w:rPr>
        <w:t>3</w:t>
      </w:r>
      <w:r w:rsidR="00A87C00">
        <w:rPr>
          <w:rFonts w:ascii="Times New Roman" w:hAnsi="Times New Roman" w:cs="Times New Roman"/>
          <w:color w:val="auto"/>
          <w:lang w:val="en-US"/>
        </w:rPr>
        <w:t>0</w:t>
      </w:r>
      <w:r w:rsidRPr="0011253C">
        <w:rPr>
          <w:rFonts w:ascii="Times New Roman" w:hAnsi="Times New Roman" w:cs="Times New Roman"/>
          <w:color w:val="auto"/>
        </w:rPr>
        <w:t xml:space="preserve"> лица), а на непълнолетните </w:t>
      </w:r>
      <w:r w:rsidR="0059645F">
        <w:rPr>
          <w:rFonts w:ascii="Times New Roman" w:hAnsi="Times New Roman" w:cs="Times New Roman"/>
          <w:color w:val="auto"/>
        </w:rPr>
        <w:t>-</w:t>
      </w:r>
      <w:r w:rsidR="0059645F" w:rsidRPr="0011253C">
        <w:rPr>
          <w:rFonts w:ascii="Times New Roman" w:hAnsi="Times New Roman" w:cs="Times New Roman"/>
          <w:color w:val="auto"/>
        </w:rPr>
        <w:t xml:space="preserve"> </w:t>
      </w:r>
      <w:r w:rsidR="006007C7">
        <w:rPr>
          <w:rFonts w:ascii="Times New Roman" w:hAnsi="Times New Roman" w:cs="Times New Roman"/>
          <w:color w:val="auto"/>
        </w:rPr>
        <w:t>70.0</w:t>
      </w:r>
      <w:r w:rsidRPr="0011253C">
        <w:rPr>
          <w:rFonts w:ascii="Times New Roman" w:hAnsi="Times New Roman" w:cs="Times New Roman"/>
          <w:color w:val="auto"/>
        </w:rPr>
        <w:t xml:space="preserve">%, или </w:t>
      </w:r>
      <w:r w:rsidR="006007C7">
        <w:rPr>
          <w:rFonts w:ascii="Times New Roman" w:hAnsi="Times New Roman" w:cs="Times New Roman"/>
          <w:color w:val="auto"/>
        </w:rPr>
        <w:t>7</w:t>
      </w:r>
      <w:r w:rsidR="00A87C00">
        <w:rPr>
          <w:rFonts w:ascii="Times New Roman" w:hAnsi="Times New Roman" w:cs="Times New Roman"/>
          <w:color w:val="auto"/>
          <w:lang w:val="en-US"/>
        </w:rPr>
        <w:t>0</w:t>
      </w:r>
      <w:r w:rsidRPr="0011253C">
        <w:rPr>
          <w:rFonts w:ascii="Times New Roman" w:hAnsi="Times New Roman" w:cs="Times New Roman"/>
          <w:color w:val="auto"/>
        </w:rPr>
        <w:t xml:space="preserve"> лица. </w:t>
      </w:r>
    </w:p>
    <w:p w14:paraId="6E53E30E" w14:textId="1ABF8DF2" w:rsidR="00E33005" w:rsidRDefault="00E33005" w:rsidP="00E33005">
      <w:pPr>
        <w:pStyle w:val="Default"/>
        <w:ind w:firstLine="851"/>
        <w:jc w:val="both"/>
        <w:rPr>
          <w:rFonts w:ascii="Times New Roman" w:hAnsi="Times New Roman" w:cs="Times New Roman"/>
          <w:color w:val="auto"/>
        </w:rPr>
      </w:pPr>
      <w:r w:rsidRPr="0011253C">
        <w:rPr>
          <w:rFonts w:ascii="Times New Roman" w:hAnsi="Times New Roman" w:cs="Times New Roman"/>
          <w:color w:val="auto"/>
        </w:rPr>
        <w:t xml:space="preserve">През </w:t>
      </w:r>
      <w:r w:rsidR="00E17980">
        <w:rPr>
          <w:rFonts w:ascii="Times New Roman" w:hAnsi="Times New Roman" w:cs="Times New Roman"/>
          <w:color w:val="auto"/>
        </w:rPr>
        <w:t>2023</w:t>
      </w:r>
      <w:r w:rsidRPr="0011253C">
        <w:rPr>
          <w:rFonts w:ascii="Times New Roman" w:hAnsi="Times New Roman" w:cs="Times New Roman"/>
          <w:color w:val="auto"/>
        </w:rPr>
        <w:t xml:space="preserve"> г. местните комисии</w:t>
      </w:r>
      <w:r>
        <w:rPr>
          <w:rFonts w:ascii="Times New Roman" w:hAnsi="Times New Roman" w:cs="Times New Roman"/>
          <w:color w:val="auto"/>
        </w:rPr>
        <w:t xml:space="preserve"> за борба срещу противообществените прояви на малолетните и непълнолетните</w:t>
      </w:r>
      <w:r w:rsidRPr="0011253C">
        <w:rPr>
          <w:rFonts w:ascii="Times New Roman" w:hAnsi="Times New Roman" w:cs="Times New Roman"/>
          <w:color w:val="auto"/>
        </w:rPr>
        <w:t xml:space="preserve"> в област Сливен </w:t>
      </w:r>
      <w:r w:rsidRPr="00153984">
        <w:rPr>
          <w:rFonts w:ascii="Times New Roman" w:hAnsi="Times New Roman" w:cs="Times New Roman"/>
          <w:b/>
          <w:color w:val="auto"/>
        </w:rPr>
        <w:t>са образували</w:t>
      </w:r>
      <w:r w:rsidRPr="0011253C">
        <w:rPr>
          <w:rFonts w:ascii="Times New Roman" w:hAnsi="Times New Roman" w:cs="Times New Roman"/>
          <w:color w:val="auto"/>
        </w:rPr>
        <w:t xml:space="preserve"> </w:t>
      </w:r>
      <w:r w:rsidR="0041069F">
        <w:rPr>
          <w:rFonts w:ascii="Times New Roman" w:hAnsi="Times New Roman" w:cs="Times New Roman"/>
          <w:color w:val="auto"/>
        </w:rPr>
        <w:t>136</w:t>
      </w:r>
      <w:r w:rsidRPr="0011253C">
        <w:rPr>
          <w:rFonts w:ascii="Times New Roman" w:hAnsi="Times New Roman" w:cs="Times New Roman"/>
          <w:color w:val="auto"/>
        </w:rPr>
        <w:t xml:space="preserve"> възпитателни дела. От тях </w:t>
      </w:r>
      <w:r w:rsidR="0041069F">
        <w:rPr>
          <w:rFonts w:ascii="Times New Roman" w:hAnsi="Times New Roman" w:cs="Times New Roman"/>
          <w:color w:val="auto"/>
        </w:rPr>
        <w:t>125</w:t>
      </w:r>
      <w:r w:rsidRPr="0011253C">
        <w:rPr>
          <w:rFonts w:ascii="Times New Roman" w:hAnsi="Times New Roman" w:cs="Times New Roman"/>
          <w:color w:val="auto"/>
        </w:rPr>
        <w:t xml:space="preserve"> (</w:t>
      </w:r>
      <w:r w:rsidR="00905DE0">
        <w:rPr>
          <w:rFonts w:ascii="Times New Roman" w:hAnsi="Times New Roman" w:cs="Times New Roman"/>
          <w:color w:val="auto"/>
        </w:rPr>
        <w:t>9</w:t>
      </w:r>
      <w:r w:rsidR="0041069F">
        <w:rPr>
          <w:rFonts w:ascii="Times New Roman" w:hAnsi="Times New Roman" w:cs="Times New Roman"/>
          <w:color w:val="auto"/>
        </w:rPr>
        <w:t>1</w:t>
      </w:r>
      <w:r w:rsidR="00905DE0">
        <w:rPr>
          <w:rFonts w:ascii="Times New Roman" w:hAnsi="Times New Roman" w:cs="Times New Roman"/>
          <w:color w:val="auto"/>
        </w:rPr>
        <w:t>.9</w:t>
      </w:r>
      <w:r w:rsidRPr="0011253C">
        <w:rPr>
          <w:rFonts w:ascii="Times New Roman" w:hAnsi="Times New Roman" w:cs="Times New Roman"/>
          <w:color w:val="auto"/>
        </w:rPr>
        <w:t xml:space="preserve">%) - по предложение на органите на прокуратурата. Решените през годината дела са </w:t>
      </w:r>
      <w:r w:rsidR="00905DE0">
        <w:rPr>
          <w:rFonts w:ascii="Times New Roman" w:hAnsi="Times New Roman" w:cs="Times New Roman"/>
          <w:color w:val="auto"/>
        </w:rPr>
        <w:t>1</w:t>
      </w:r>
      <w:r w:rsidR="0041069F">
        <w:rPr>
          <w:rFonts w:ascii="Times New Roman" w:hAnsi="Times New Roman" w:cs="Times New Roman"/>
          <w:color w:val="auto"/>
        </w:rPr>
        <w:t>12</w:t>
      </w:r>
      <w:r w:rsidR="00BC190C">
        <w:rPr>
          <w:rFonts w:ascii="Times New Roman" w:hAnsi="Times New Roman" w:cs="Times New Roman"/>
          <w:color w:val="auto"/>
        </w:rPr>
        <w:t>. П</w:t>
      </w:r>
      <w:r w:rsidRPr="0011253C">
        <w:rPr>
          <w:rFonts w:ascii="Times New Roman" w:hAnsi="Times New Roman" w:cs="Times New Roman"/>
          <w:color w:val="auto"/>
        </w:rPr>
        <w:t>рекратени</w:t>
      </w:r>
      <w:r>
        <w:rPr>
          <w:rFonts w:ascii="Times New Roman" w:hAnsi="Times New Roman" w:cs="Times New Roman"/>
          <w:color w:val="auto"/>
        </w:rPr>
        <w:t xml:space="preserve"> през </w:t>
      </w:r>
      <w:r w:rsidR="00E17980">
        <w:rPr>
          <w:rFonts w:ascii="Times New Roman" w:hAnsi="Times New Roman" w:cs="Times New Roman"/>
          <w:color w:val="auto"/>
        </w:rPr>
        <w:t>2023</w:t>
      </w:r>
      <w:r>
        <w:rPr>
          <w:rFonts w:ascii="Times New Roman" w:hAnsi="Times New Roman" w:cs="Times New Roman"/>
          <w:color w:val="auto"/>
        </w:rPr>
        <w:t xml:space="preserve"> г. </w:t>
      </w:r>
      <w:r w:rsidRPr="0011253C">
        <w:rPr>
          <w:rFonts w:ascii="Times New Roman" w:hAnsi="Times New Roman" w:cs="Times New Roman"/>
          <w:color w:val="auto"/>
        </w:rPr>
        <w:t>са</w:t>
      </w:r>
      <w:r>
        <w:rPr>
          <w:rFonts w:ascii="Times New Roman" w:hAnsi="Times New Roman" w:cs="Times New Roman"/>
          <w:color w:val="auto"/>
        </w:rPr>
        <w:t xml:space="preserve"> </w:t>
      </w:r>
      <w:r w:rsidR="0041069F">
        <w:rPr>
          <w:rFonts w:ascii="Times New Roman" w:hAnsi="Times New Roman" w:cs="Times New Roman"/>
          <w:color w:val="auto"/>
        </w:rPr>
        <w:t>24</w:t>
      </w:r>
      <w:r w:rsidR="004F44C6" w:rsidRPr="004F44C6">
        <w:rPr>
          <w:rFonts w:ascii="Times New Roman" w:hAnsi="Times New Roman" w:cs="Times New Roman"/>
          <w:color w:val="auto"/>
        </w:rPr>
        <w:t xml:space="preserve"> </w:t>
      </w:r>
      <w:r w:rsidR="004F44C6">
        <w:rPr>
          <w:rFonts w:ascii="Times New Roman" w:hAnsi="Times New Roman" w:cs="Times New Roman"/>
          <w:color w:val="auto"/>
        </w:rPr>
        <w:t>дела</w:t>
      </w:r>
      <w:r w:rsidRPr="0011253C">
        <w:rPr>
          <w:rFonts w:ascii="Times New Roman" w:hAnsi="Times New Roman" w:cs="Times New Roman"/>
          <w:color w:val="auto"/>
        </w:rPr>
        <w:t>.</w:t>
      </w:r>
    </w:p>
    <w:p w14:paraId="363658B7" w14:textId="3553FB55" w:rsidR="008627BA" w:rsidRDefault="008627BA" w:rsidP="00E33005">
      <w:pPr>
        <w:pStyle w:val="Default"/>
        <w:ind w:firstLine="851"/>
        <w:jc w:val="both"/>
        <w:rPr>
          <w:rFonts w:ascii="Times New Roman" w:hAnsi="Times New Roman" w:cs="Times New Roman"/>
          <w:color w:val="auto"/>
        </w:rPr>
      </w:pPr>
    </w:p>
    <w:p w14:paraId="71DDCD5C" w14:textId="77777777" w:rsidR="008627BA" w:rsidRPr="0011253C" w:rsidRDefault="008627BA" w:rsidP="00E33005">
      <w:pPr>
        <w:pStyle w:val="Default"/>
        <w:ind w:firstLine="851"/>
        <w:jc w:val="both"/>
        <w:rPr>
          <w:rFonts w:ascii="Times New Roman" w:hAnsi="Times New Roman" w:cs="Times New Roman"/>
          <w:color w:val="auto"/>
        </w:rPr>
      </w:pPr>
    </w:p>
    <w:p w14:paraId="233A8C18" w14:textId="482DE572" w:rsidR="00E33005" w:rsidRPr="00D54688" w:rsidRDefault="00E33005" w:rsidP="00E33005">
      <w:pPr>
        <w:tabs>
          <w:tab w:val="left" w:pos="2325"/>
        </w:tabs>
        <w:ind w:firstLine="851"/>
        <w:jc w:val="both"/>
        <w:rPr>
          <w:rFonts w:ascii="Times New Roman" w:hAnsi="Times New Roman"/>
          <w:lang w:val="en-US"/>
        </w:rPr>
      </w:pPr>
      <w:r w:rsidRPr="0011253C">
        <w:rPr>
          <w:rFonts w:ascii="Times New Roman" w:hAnsi="Times New Roman"/>
          <w:lang w:val="bg-BG"/>
        </w:rPr>
        <w:lastRenderedPageBreak/>
        <w:t xml:space="preserve">През </w:t>
      </w:r>
      <w:r w:rsidR="00E17980">
        <w:rPr>
          <w:rFonts w:ascii="Times New Roman" w:hAnsi="Times New Roman"/>
          <w:lang w:val="bg-BG"/>
        </w:rPr>
        <w:t>2023</w:t>
      </w:r>
      <w:r w:rsidRPr="0011253C">
        <w:rPr>
          <w:rFonts w:ascii="Times New Roman" w:hAnsi="Times New Roman"/>
          <w:lang w:val="bg-BG"/>
        </w:rPr>
        <w:t xml:space="preserve"> г. местните комисии са наложили </w:t>
      </w:r>
      <w:r w:rsidR="00905DE0">
        <w:rPr>
          <w:rFonts w:ascii="Times New Roman" w:hAnsi="Times New Roman"/>
          <w:lang w:val="bg-BG"/>
        </w:rPr>
        <w:t>2</w:t>
      </w:r>
      <w:r w:rsidR="0041069F">
        <w:rPr>
          <w:rFonts w:ascii="Times New Roman" w:hAnsi="Times New Roman"/>
          <w:lang w:val="bg-BG"/>
        </w:rPr>
        <w:t>07</w:t>
      </w:r>
      <w:r w:rsidRPr="00006C02">
        <w:rPr>
          <w:rFonts w:ascii="Times New Roman" w:hAnsi="Times New Roman"/>
          <w:lang w:val="bg-BG"/>
        </w:rPr>
        <w:t xml:space="preserve"> </w:t>
      </w:r>
      <w:r w:rsidRPr="0011253C">
        <w:rPr>
          <w:rFonts w:ascii="Times New Roman" w:hAnsi="Times New Roman"/>
          <w:b/>
          <w:bCs/>
          <w:lang w:val="bg-BG"/>
        </w:rPr>
        <w:t xml:space="preserve">възпитателни мерки </w:t>
      </w:r>
      <w:r w:rsidRPr="00153984">
        <w:rPr>
          <w:rFonts w:ascii="Times New Roman" w:hAnsi="Times New Roman"/>
          <w:bCs/>
          <w:lang w:val="bg-BG"/>
        </w:rPr>
        <w:t xml:space="preserve">на </w:t>
      </w:r>
      <w:r w:rsidR="0041069F">
        <w:rPr>
          <w:rFonts w:ascii="Times New Roman" w:hAnsi="Times New Roman"/>
          <w:bCs/>
          <w:lang w:val="bg-BG"/>
        </w:rPr>
        <w:t>157</w:t>
      </w:r>
      <w:r w:rsidRPr="00153984">
        <w:rPr>
          <w:rFonts w:ascii="Times New Roman" w:hAnsi="Times New Roman"/>
          <w:bCs/>
          <w:lang w:val="bg-BG"/>
        </w:rPr>
        <w:t xml:space="preserve"> деца за извършени </w:t>
      </w:r>
      <w:r w:rsidR="0041069F">
        <w:rPr>
          <w:rFonts w:ascii="Times New Roman" w:hAnsi="Times New Roman"/>
          <w:bCs/>
          <w:lang w:val="bg-BG"/>
        </w:rPr>
        <w:t>162</w:t>
      </w:r>
      <w:r w:rsidRPr="00153984">
        <w:rPr>
          <w:rFonts w:ascii="Times New Roman" w:hAnsi="Times New Roman"/>
          <w:bCs/>
          <w:lang w:val="bg-BG"/>
        </w:rPr>
        <w:t xml:space="preserve"> общественоопасни деяния</w:t>
      </w:r>
      <w:r w:rsidR="0039429B">
        <w:rPr>
          <w:rStyle w:val="FootnoteReference"/>
          <w:rFonts w:ascii="Times New Roman" w:hAnsi="Times New Roman"/>
          <w:bCs/>
          <w:lang w:val="bg-BG"/>
        </w:rPr>
        <w:footnoteReference w:id="3"/>
      </w:r>
      <w:r>
        <w:rPr>
          <w:rFonts w:ascii="Times New Roman" w:hAnsi="Times New Roman"/>
          <w:bCs/>
          <w:lang w:val="bg-BG"/>
        </w:rPr>
        <w:t xml:space="preserve">. </w:t>
      </w:r>
      <w:r w:rsidRPr="0011253C">
        <w:rPr>
          <w:rFonts w:ascii="Times New Roman" w:hAnsi="Times New Roman"/>
          <w:lang w:val="bg-BG"/>
        </w:rPr>
        <w:t xml:space="preserve">Най-често са били налагани възпитателните мерки </w:t>
      </w:r>
      <w:r w:rsidR="00D54688" w:rsidRPr="0011253C">
        <w:rPr>
          <w:rFonts w:ascii="Times New Roman" w:hAnsi="Times New Roman"/>
          <w:lang w:val="bg-BG"/>
        </w:rPr>
        <w:t>„поставяне под възпитателен надзор на родителите или</w:t>
      </w:r>
      <w:r w:rsidR="00D54688">
        <w:rPr>
          <w:rFonts w:ascii="Times New Roman" w:hAnsi="Times New Roman"/>
          <w:lang w:val="bg-BG"/>
        </w:rPr>
        <w:t xml:space="preserve"> </w:t>
      </w:r>
      <w:r w:rsidR="00D54688" w:rsidRPr="0011253C">
        <w:rPr>
          <w:rFonts w:ascii="Times New Roman" w:hAnsi="Times New Roman"/>
          <w:lang w:val="bg-BG"/>
        </w:rPr>
        <w:t>на</w:t>
      </w:r>
      <w:r w:rsidR="00D54688">
        <w:rPr>
          <w:rFonts w:ascii="Times New Roman" w:hAnsi="Times New Roman"/>
          <w:lang w:val="en-US"/>
        </w:rPr>
        <w:t xml:space="preserve"> </w:t>
      </w:r>
      <w:r w:rsidR="00D54688" w:rsidRPr="0011253C">
        <w:rPr>
          <w:rFonts w:ascii="Times New Roman" w:hAnsi="Times New Roman"/>
          <w:lang w:val="bg-BG"/>
        </w:rPr>
        <w:t xml:space="preserve">лицата, които ги заместват за полагане на засилени грижи” - </w:t>
      </w:r>
      <w:r w:rsidR="00D54688">
        <w:rPr>
          <w:rFonts w:ascii="Times New Roman" w:hAnsi="Times New Roman"/>
          <w:lang w:val="bg-BG"/>
        </w:rPr>
        <w:t>87</w:t>
      </w:r>
      <w:r w:rsidR="00D54688" w:rsidRPr="0011253C">
        <w:rPr>
          <w:rFonts w:ascii="Times New Roman" w:hAnsi="Times New Roman"/>
          <w:lang w:val="bg-BG"/>
        </w:rPr>
        <w:t xml:space="preserve"> </w:t>
      </w:r>
      <w:r w:rsidR="00D54688">
        <w:rPr>
          <w:rFonts w:ascii="Times New Roman" w:hAnsi="Times New Roman"/>
          <w:lang w:val="bg-BG"/>
        </w:rPr>
        <w:t>възпитателни мерки</w:t>
      </w:r>
      <w:r w:rsidR="00D54688" w:rsidRPr="0011253C">
        <w:rPr>
          <w:rFonts w:ascii="Times New Roman" w:hAnsi="Times New Roman"/>
          <w:lang w:val="bg-BG"/>
        </w:rPr>
        <w:t xml:space="preserve"> (</w:t>
      </w:r>
      <w:r w:rsidR="00D54688">
        <w:rPr>
          <w:rFonts w:ascii="Times New Roman" w:hAnsi="Times New Roman"/>
          <w:lang w:val="bg-BG"/>
        </w:rPr>
        <w:t>42.0</w:t>
      </w:r>
      <w:r w:rsidR="00D54688" w:rsidRPr="0011253C">
        <w:rPr>
          <w:rFonts w:ascii="Times New Roman" w:hAnsi="Times New Roman"/>
          <w:lang w:val="bg-BG"/>
        </w:rPr>
        <w:t>%)</w:t>
      </w:r>
      <w:r w:rsidR="00D54688">
        <w:rPr>
          <w:rFonts w:ascii="Times New Roman" w:hAnsi="Times New Roman"/>
          <w:lang w:val="bg-BG"/>
        </w:rPr>
        <w:t>,</w:t>
      </w:r>
      <w:r w:rsidR="00D54688" w:rsidRPr="0011253C">
        <w:rPr>
          <w:rFonts w:ascii="Times New Roman" w:hAnsi="Times New Roman"/>
          <w:lang w:val="bg-BG"/>
        </w:rPr>
        <w:t xml:space="preserve"> </w:t>
      </w:r>
      <w:r w:rsidR="00905DE0" w:rsidRPr="0011253C">
        <w:rPr>
          <w:rFonts w:ascii="Times New Roman" w:hAnsi="Times New Roman"/>
          <w:lang w:val="bg-BG"/>
        </w:rPr>
        <w:t xml:space="preserve">„предупреждение” - </w:t>
      </w:r>
      <w:r w:rsidR="0041069F">
        <w:rPr>
          <w:rFonts w:ascii="Times New Roman" w:hAnsi="Times New Roman"/>
          <w:lang w:val="bg-BG"/>
        </w:rPr>
        <w:t>72</w:t>
      </w:r>
      <w:r w:rsidR="00905DE0" w:rsidRPr="0011253C">
        <w:rPr>
          <w:rFonts w:ascii="Times New Roman" w:hAnsi="Times New Roman"/>
          <w:lang w:val="bg-BG"/>
        </w:rPr>
        <w:t xml:space="preserve"> </w:t>
      </w:r>
      <w:r w:rsidR="00905DE0">
        <w:rPr>
          <w:rFonts w:ascii="Times New Roman" w:hAnsi="Times New Roman"/>
          <w:lang w:val="bg-BG"/>
        </w:rPr>
        <w:t>мерки</w:t>
      </w:r>
      <w:r w:rsidR="00905DE0" w:rsidRPr="0011253C">
        <w:rPr>
          <w:rFonts w:ascii="Times New Roman" w:hAnsi="Times New Roman"/>
          <w:lang w:val="bg-BG"/>
        </w:rPr>
        <w:t xml:space="preserve"> (</w:t>
      </w:r>
      <w:r w:rsidR="0041069F">
        <w:rPr>
          <w:rFonts w:ascii="Times New Roman" w:hAnsi="Times New Roman"/>
          <w:lang w:val="bg-BG"/>
        </w:rPr>
        <w:t>34.8</w:t>
      </w:r>
      <w:r w:rsidR="00D54688">
        <w:rPr>
          <w:rFonts w:ascii="Times New Roman" w:hAnsi="Times New Roman"/>
          <w:lang w:val="bg-BG"/>
        </w:rPr>
        <w:t>%),</w:t>
      </w:r>
      <w:r w:rsidRPr="0011253C">
        <w:rPr>
          <w:rFonts w:ascii="Times New Roman" w:hAnsi="Times New Roman"/>
          <w:lang w:val="bg-BG"/>
        </w:rPr>
        <w:t xml:space="preserve"> „поставяне под възпитателен надзор на общес</w:t>
      </w:r>
      <w:bookmarkStart w:id="0" w:name="_GoBack"/>
      <w:bookmarkEnd w:id="0"/>
      <w:r w:rsidRPr="0011253C">
        <w:rPr>
          <w:rFonts w:ascii="Times New Roman" w:hAnsi="Times New Roman"/>
          <w:lang w:val="bg-BG"/>
        </w:rPr>
        <w:t xml:space="preserve">твен възпитател” - </w:t>
      </w:r>
      <w:r w:rsidR="0041069F">
        <w:rPr>
          <w:rFonts w:ascii="Times New Roman" w:hAnsi="Times New Roman"/>
          <w:lang w:val="bg-BG"/>
        </w:rPr>
        <w:t>26</w:t>
      </w:r>
      <w:r w:rsidRPr="0011253C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мерки</w:t>
      </w:r>
      <w:r w:rsidRPr="0011253C">
        <w:rPr>
          <w:rFonts w:ascii="Times New Roman" w:hAnsi="Times New Roman"/>
          <w:lang w:val="bg-BG"/>
        </w:rPr>
        <w:t xml:space="preserve"> (</w:t>
      </w:r>
      <w:r w:rsidR="0041069F">
        <w:rPr>
          <w:rFonts w:ascii="Times New Roman" w:hAnsi="Times New Roman"/>
          <w:lang w:val="bg-BG"/>
        </w:rPr>
        <w:t>12.6</w:t>
      </w:r>
      <w:r>
        <w:rPr>
          <w:rFonts w:ascii="Times New Roman" w:hAnsi="Times New Roman"/>
          <w:lang w:val="bg-BG"/>
        </w:rPr>
        <w:t>%)</w:t>
      </w:r>
      <w:r w:rsidRPr="0011253C">
        <w:rPr>
          <w:rFonts w:ascii="Times New Roman" w:hAnsi="Times New Roman"/>
          <w:lang w:val="bg-BG"/>
        </w:rPr>
        <w:t xml:space="preserve"> и „предупрежд</w:t>
      </w:r>
      <w:r>
        <w:rPr>
          <w:rFonts w:ascii="Times New Roman" w:hAnsi="Times New Roman"/>
          <w:lang w:val="bg-BG"/>
        </w:rPr>
        <w:t>аван</w:t>
      </w:r>
      <w:r w:rsidRPr="0011253C">
        <w:rPr>
          <w:rFonts w:ascii="Times New Roman" w:hAnsi="Times New Roman"/>
          <w:lang w:val="bg-BG"/>
        </w:rPr>
        <w:t xml:space="preserve">е за настаняване във възпитателно училище интернат (ВУИ) с изпитателен срок до 6 месеца” - </w:t>
      </w:r>
      <w:r w:rsidR="0041069F">
        <w:rPr>
          <w:rFonts w:ascii="Times New Roman" w:hAnsi="Times New Roman"/>
          <w:lang w:val="bg-BG"/>
        </w:rPr>
        <w:t>11</w:t>
      </w:r>
      <w:r w:rsidRPr="0011253C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лица на възраст 8 - 17 години</w:t>
      </w:r>
      <w:r w:rsidRPr="0011253C">
        <w:rPr>
          <w:rFonts w:ascii="Times New Roman" w:hAnsi="Times New Roman"/>
          <w:lang w:val="bg-BG"/>
        </w:rPr>
        <w:t xml:space="preserve"> (</w:t>
      </w:r>
      <w:r w:rsidR="0041069F">
        <w:rPr>
          <w:rFonts w:ascii="Times New Roman" w:hAnsi="Times New Roman"/>
          <w:lang w:val="bg-BG"/>
        </w:rPr>
        <w:t>5.3</w:t>
      </w:r>
      <w:r>
        <w:rPr>
          <w:rFonts w:ascii="Times New Roman" w:hAnsi="Times New Roman"/>
          <w:lang w:val="bg-BG"/>
        </w:rPr>
        <w:t>%).</w:t>
      </w:r>
    </w:p>
    <w:p w14:paraId="181D3FE0" w14:textId="793E0C79" w:rsidR="00E33005" w:rsidRPr="0011253C" w:rsidRDefault="00E33005" w:rsidP="00E33005">
      <w:pPr>
        <w:pStyle w:val="Default"/>
        <w:ind w:firstLine="851"/>
        <w:jc w:val="both"/>
        <w:rPr>
          <w:rFonts w:ascii="Times New Roman" w:hAnsi="Times New Roman" w:cs="Times New Roman"/>
          <w:color w:val="auto"/>
        </w:rPr>
      </w:pPr>
      <w:r w:rsidRPr="0011253C">
        <w:rPr>
          <w:rFonts w:ascii="Times New Roman" w:hAnsi="Times New Roman" w:cs="Times New Roman"/>
          <w:b/>
          <w:bCs/>
          <w:color w:val="auto"/>
        </w:rPr>
        <w:t xml:space="preserve">Основните характеристики на малолетните и непълнолетните с наложени възпитателни мерки </w:t>
      </w:r>
      <w:r w:rsidRPr="0011253C">
        <w:rPr>
          <w:rFonts w:ascii="Times New Roman" w:hAnsi="Times New Roman" w:cs="Times New Roman"/>
          <w:color w:val="auto"/>
        </w:rPr>
        <w:t xml:space="preserve">през </w:t>
      </w:r>
      <w:r w:rsidR="00E17980">
        <w:rPr>
          <w:rFonts w:ascii="Times New Roman" w:hAnsi="Times New Roman" w:cs="Times New Roman"/>
          <w:color w:val="auto"/>
        </w:rPr>
        <w:t>2023</w:t>
      </w:r>
      <w:r w:rsidRPr="0011253C">
        <w:rPr>
          <w:rFonts w:ascii="Times New Roman" w:hAnsi="Times New Roman" w:cs="Times New Roman"/>
          <w:color w:val="auto"/>
        </w:rPr>
        <w:t xml:space="preserve"> г. са следните: </w:t>
      </w:r>
    </w:p>
    <w:p w14:paraId="35282EF8" w14:textId="75400692" w:rsidR="00E33005" w:rsidRPr="0011253C" w:rsidRDefault="00E33005" w:rsidP="00E33005">
      <w:pPr>
        <w:pStyle w:val="Default"/>
        <w:ind w:firstLine="851"/>
        <w:jc w:val="both"/>
        <w:rPr>
          <w:rFonts w:ascii="Times New Roman" w:hAnsi="Times New Roman" w:cs="Times New Roman"/>
          <w:color w:val="auto"/>
        </w:rPr>
      </w:pPr>
      <w:r w:rsidRPr="0011253C">
        <w:rPr>
          <w:rFonts w:ascii="Times New Roman" w:hAnsi="Times New Roman" w:cs="Times New Roman"/>
          <w:color w:val="auto"/>
        </w:rPr>
        <w:t xml:space="preserve">• </w:t>
      </w:r>
      <w:r>
        <w:rPr>
          <w:rFonts w:ascii="Times New Roman" w:hAnsi="Times New Roman" w:cs="Times New Roman"/>
          <w:color w:val="auto"/>
        </w:rPr>
        <w:t>м</w:t>
      </w:r>
      <w:r w:rsidRPr="0011253C">
        <w:rPr>
          <w:rFonts w:ascii="Times New Roman" w:hAnsi="Times New Roman" w:cs="Times New Roman"/>
          <w:color w:val="auto"/>
        </w:rPr>
        <w:t xml:space="preserve">алолетните лица са </w:t>
      </w:r>
      <w:r w:rsidR="000B71E1">
        <w:rPr>
          <w:rFonts w:ascii="Times New Roman" w:hAnsi="Times New Roman" w:cs="Times New Roman"/>
          <w:color w:val="auto"/>
        </w:rPr>
        <w:t>67</w:t>
      </w:r>
      <w:r w:rsidRPr="0011253C">
        <w:rPr>
          <w:rFonts w:ascii="Times New Roman" w:hAnsi="Times New Roman" w:cs="Times New Roman"/>
          <w:color w:val="auto"/>
        </w:rPr>
        <w:t xml:space="preserve"> (</w:t>
      </w:r>
      <w:r w:rsidR="000B71E1">
        <w:rPr>
          <w:rFonts w:ascii="Times New Roman" w:hAnsi="Times New Roman" w:cs="Times New Roman"/>
          <w:color w:val="auto"/>
        </w:rPr>
        <w:t>42.7</w:t>
      </w:r>
      <w:r w:rsidRPr="0011253C">
        <w:rPr>
          <w:rFonts w:ascii="Times New Roman" w:hAnsi="Times New Roman" w:cs="Times New Roman"/>
          <w:color w:val="auto"/>
        </w:rPr>
        <w:t>%)</w:t>
      </w:r>
      <w:r>
        <w:rPr>
          <w:rFonts w:ascii="Times New Roman" w:hAnsi="Times New Roman" w:cs="Times New Roman"/>
          <w:color w:val="auto"/>
        </w:rPr>
        <w:t>, а</w:t>
      </w:r>
      <w:r w:rsidRPr="0011253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н</w:t>
      </w:r>
      <w:r w:rsidRPr="0011253C">
        <w:rPr>
          <w:rFonts w:ascii="Times New Roman" w:hAnsi="Times New Roman" w:cs="Times New Roman"/>
          <w:color w:val="auto"/>
        </w:rPr>
        <w:t xml:space="preserve">епълнолетните </w:t>
      </w:r>
      <w:r>
        <w:rPr>
          <w:rFonts w:ascii="Times New Roman" w:hAnsi="Times New Roman" w:cs="Times New Roman"/>
          <w:color w:val="auto"/>
        </w:rPr>
        <w:t>-</w:t>
      </w:r>
      <w:r w:rsidRPr="0011253C">
        <w:rPr>
          <w:rFonts w:ascii="Times New Roman" w:hAnsi="Times New Roman" w:cs="Times New Roman"/>
          <w:color w:val="auto"/>
        </w:rPr>
        <w:t xml:space="preserve"> </w:t>
      </w:r>
      <w:r w:rsidR="000B71E1">
        <w:rPr>
          <w:rFonts w:ascii="Times New Roman" w:hAnsi="Times New Roman" w:cs="Times New Roman"/>
          <w:color w:val="auto"/>
        </w:rPr>
        <w:t>90</w:t>
      </w:r>
      <w:r>
        <w:rPr>
          <w:rFonts w:ascii="Times New Roman" w:hAnsi="Times New Roman" w:cs="Times New Roman"/>
          <w:color w:val="auto"/>
        </w:rPr>
        <w:t xml:space="preserve"> </w:t>
      </w:r>
      <w:r w:rsidRPr="0011253C">
        <w:rPr>
          <w:rFonts w:ascii="Times New Roman" w:hAnsi="Times New Roman" w:cs="Times New Roman"/>
          <w:color w:val="auto"/>
        </w:rPr>
        <w:t>(</w:t>
      </w:r>
      <w:r w:rsidR="000B71E1">
        <w:rPr>
          <w:rFonts w:ascii="Times New Roman" w:hAnsi="Times New Roman" w:cs="Times New Roman"/>
          <w:color w:val="auto"/>
        </w:rPr>
        <w:t>57.3</w:t>
      </w:r>
      <w:r w:rsidRPr="0011253C">
        <w:rPr>
          <w:rFonts w:ascii="Times New Roman" w:hAnsi="Times New Roman" w:cs="Times New Roman"/>
          <w:color w:val="auto"/>
        </w:rPr>
        <w:t>%);</w:t>
      </w:r>
    </w:p>
    <w:p w14:paraId="619EBB94" w14:textId="3C35682D" w:rsidR="00E33005" w:rsidRPr="0011253C" w:rsidRDefault="00E33005" w:rsidP="00E33005">
      <w:pPr>
        <w:pStyle w:val="Default"/>
        <w:ind w:firstLine="851"/>
        <w:jc w:val="both"/>
        <w:rPr>
          <w:rFonts w:ascii="Times New Roman" w:hAnsi="Times New Roman" w:cs="Times New Roman"/>
          <w:color w:val="auto"/>
        </w:rPr>
      </w:pPr>
      <w:r w:rsidRPr="0011253C">
        <w:rPr>
          <w:rFonts w:ascii="Times New Roman" w:hAnsi="Times New Roman" w:cs="Times New Roman"/>
          <w:color w:val="auto"/>
        </w:rPr>
        <w:t xml:space="preserve">• </w:t>
      </w:r>
      <w:r>
        <w:rPr>
          <w:rFonts w:ascii="Times New Roman" w:hAnsi="Times New Roman" w:cs="Times New Roman"/>
          <w:color w:val="auto"/>
        </w:rPr>
        <w:t>м</w:t>
      </w:r>
      <w:r w:rsidRPr="0011253C">
        <w:rPr>
          <w:rFonts w:ascii="Times New Roman" w:hAnsi="Times New Roman" w:cs="Times New Roman"/>
          <w:color w:val="auto"/>
        </w:rPr>
        <w:t xml:space="preserve">омчетата са </w:t>
      </w:r>
      <w:r w:rsidR="000B71E1">
        <w:rPr>
          <w:rFonts w:ascii="Times New Roman" w:hAnsi="Times New Roman" w:cs="Times New Roman"/>
          <w:color w:val="auto"/>
        </w:rPr>
        <w:t>134</w:t>
      </w:r>
      <w:r w:rsidRPr="0011253C">
        <w:rPr>
          <w:rFonts w:ascii="Times New Roman" w:hAnsi="Times New Roman" w:cs="Times New Roman"/>
          <w:color w:val="auto"/>
        </w:rPr>
        <w:t xml:space="preserve"> (</w:t>
      </w:r>
      <w:r w:rsidR="000B71E1">
        <w:rPr>
          <w:rFonts w:ascii="Times New Roman" w:hAnsi="Times New Roman" w:cs="Times New Roman"/>
          <w:color w:val="auto"/>
        </w:rPr>
        <w:t>85.4</w:t>
      </w:r>
      <w:r w:rsidRPr="0011253C">
        <w:rPr>
          <w:rFonts w:ascii="Times New Roman" w:hAnsi="Times New Roman" w:cs="Times New Roman"/>
          <w:color w:val="auto"/>
        </w:rPr>
        <w:t>%)</w:t>
      </w:r>
      <w:r>
        <w:rPr>
          <w:rFonts w:ascii="Times New Roman" w:hAnsi="Times New Roman" w:cs="Times New Roman"/>
          <w:color w:val="auto"/>
        </w:rPr>
        <w:t xml:space="preserve">, а момичетата - </w:t>
      </w:r>
      <w:r w:rsidR="000B71E1">
        <w:rPr>
          <w:rFonts w:ascii="Times New Roman" w:hAnsi="Times New Roman" w:cs="Times New Roman"/>
          <w:color w:val="auto"/>
        </w:rPr>
        <w:t>23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lang w:val="en-US"/>
        </w:rPr>
        <w:t>(</w:t>
      </w:r>
      <w:r w:rsidR="000B71E1">
        <w:rPr>
          <w:rFonts w:ascii="Times New Roman" w:hAnsi="Times New Roman" w:cs="Times New Roman"/>
          <w:color w:val="auto"/>
        </w:rPr>
        <w:t>14.6</w:t>
      </w:r>
      <w:r>
        <w:rPr>
          <w:rFonts w:ascii="Times New Roman" w:hAnsi="Times New Roman" w:cs="Times New Roman"/>
          <w:color w:val="auto"/>
        </w:rPr>
        <w:t>%</w:t>
      </w:r>
      <w:r>
        <w:rPr>
          <w:rFonts w:ascii="Times New Roman" w:hAnsi="Times New Roman" w:cs="Times New Roman"/>
          <w:color w:val="auto"/>
          <w:lang w:val="en-US"/>
        </w:rPr>
        <w:t>)</w:t>
      </w:r>
      <w:r>
        <w:rPr>
          <w:rFonts w:ascii="Times New Roman" w:hAnsi="Times New Roman" w:cs="Times New Roman"/>
          <w:color w:val="auto"/>
        </w:rPr>
        <w:t>.</w:t>
      </w:r>
    </w:p>
    <w:p w14:paraId="218F14A7" w14:textId="77777777" w:rsidR="00E33005" w:rsidRPr="0011253C" w:rsidRDefault="00E33005" w:rsidP="00E33005">
      <w:pPr>
        <w:spacing w:after="200" w:line="276" w:lineRule="auto"/>
        <w:rPr>
          <w:rFonts w:ascii="Times New Roman" w:hAnsi="Times New Roman"/>
          <w:b/>
          <w:szCs w:val="24"/>
          <w:lang w:val="bg-BG"/>
        </w:rPr>
      </w:pPr>
      <w:r w:rsidRPr="0011253C">
        <w:rPr>
          <w:rFonts w:ascii="Times New Roman" w:hAnsi="Times New Roman"/>
          <w:b/>
          <w:szCs w:val="24"/>
          <w:lang w:val="bg-BG"/>
        </w:rPr>
        <w:br w:type="page"/>
      </w:r>
    </w:p>
    <w:p w14:paraId="09181620" w14:textId="77777777" w:rsidR="00E33005" w:rsidRPr="0011253C" w:rsidRDefault="00E33005" w:rsidP="00E33005">
      <w:pPr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11253C">
        <w:rPr>
          <w:rFonts w:ascii="Times New Roman" w:hAnsi="Times New Roman"/>
          <w:b/>
          <w:bCs/>
          <w:szCs w:val="24"/>
          <w:lang w:val="bg-BG"/>
        </w:rPr>
        <w:lastRenderedPageBreak/>
        <w:t>Методологични бележки</w:t>
      </w:r>
    </w:p>
    <w:p w14:paraId="7C1579BA" w14:textId="77777777" w:rsidR="00E33005" w:rsidRPr="0011253C" w:rsidRDefault="00E33005" w:rsidP="00E33005">
      <w:pPr>
        <w:ind w:firstLine="851"/>
        <w:jc w:val="center"/>
        <w:rPr>
          <w:rFonts w:ascii="Times New Roman" w:hAnsi="Times New Roman"/>
          <w:szCs w:val="24"/>
          <w:lang w:val="bg-BG"/>
        </w:rPr>
      </w:pPr>
    </w:p>
    <w:p w14:paraId="5EEBC5EF" w14:textId="77777777" w:rsidR="00E33005" w:rsidRPr="0011253C" w:rsidRDefault="00E33005" w:rsidP="00E3300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bCs/>
        </w:rPr>
        <w:t>Статистическото изследване н</w:t>
      </w:r>
      <w:r w:rsidRPr="00C7662F">
        <w:rPr>
          <w:rFonts w:ascii="Times New Roman" w:hAnsi="Times New Roman"/>
          <w:bCs/>
        </w:rPr>
        <w:t>а противообществени</w:t>
      </w:r>
      <w:r>
        <w:rPr>
          <w:rFonts w:ascii="Times New Roman" w:hAnsi="Times New Roman"/>
          <w:bCs/>
        </w:rPr>
        <w:t>те</w:t>
      </w:r>
      <w:r w:rsidRPr="00C7662F">
        <w:rPr>
          <w:rFonts w:ascii="Times New Roman" w:hAnsi="Times New Roman"/>
          <w:bCs/>
        </w:rPr>
        <w:t xml:space="preserve"> прояви </w:t>
      </w:r>
      <w:r>
        <w:rPr>
          <w:rFonts w:ascii="Times New Roman" w:hAnsi="Times New Roman"/>
          <w:bCs/>
        </w:rPr>
        <w:t xml:space="preserve">и престъпления </w:t>
      </w:r>
      <w:r w:rsidRPr="00C7662F">
        <w:rPr>
          <w:rFonts w:ascii="Times New Roman" w:hAnsi="Times New Roman"/>
          <w:bCs/>
        </w:rPr>
        <w:t>на малол</w:t>
      </w:r>
      <w:r>
        <w:rPr>
          <w:rFonts w:ascii="Times New Roman" w:hAnsi="Times New Roman"/>
          <w:bCs/>
        </w:rPr>
        <w:t>етните и непълнолетните осигурява информация</w:t>
      </w:r>
      <w:r>
        <w:rPr>
          <w:rFonts w:hint="cs"/>
        </w:rPr>
        <w:t xml:space="preserve"> </w:t>
      </w:r>
      <w:r>
        <w:rPr>
          <w:rFonts w:ascii="Times New Roman" w:hAnsi="Times New Roman"/>
          <w:bCs/>
        </w:rPr>
        <w:t>на базата на годишни данни</w:t>
      </w:r>
      <w:r w:rsidRPr="002652D9">
        <w:rPr>
          <w:rFonts w:ascii="Times New Roman" w:hAnsi="Times New Roman" w:hint="cs"/>
          <w:bCs/>
        </w:rPr>
        <w:t xml:space="preserve"> за</w:t>
      </w:r>
      <w:r w:rsidRPr="002652D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лицата </w:t>
      </w:r>
      <w:r w:rsidRPr="002652D9">
        <w:rPr>
          <w:rFonts w:ascii="Times New Roman" w:hAnsi="Times New Roman" w:hint="cs"/>
          <w:bCs/>
        </w:rPr>
        <w:t>водени</w:t>
      </w:r>
      <w:r w:rsidRPr="002652D9">
        <w:rPr>
          <w:rFonts w:ascii="Times New Roman" w:hAnsi="Times New Roman"/>
          <w:bCs/>
        </w:rPr>
        <w:t xml:space="preserve">, </w:t>
      </w:r>
      <w:r w:rsidRPr="002652D9">
        <w:rPr>
          <w:rFonts w:ascii="Times New Roman" w:hAnsi="Times New Roman" w:hint="cs"/>
          <w:bCs/>
        </w:rPr>
        <w:t>заведени</w:t>
      </w:r>
      <w:r>
        <w:rPr>
          <w:rFonts w:ascii="Times New Roman" w:hAnsi="Times New Roman"/>
          <w:bCs/>
        </w:rPr>
        <w:t>,</w:t>
      </w:r>
      <w:r w:rsidRPr="002652D9">
        <w:rPr>
          <w:rFonts w:ascii="Times New Roman" w:hAnsi="Times New Roman"/>
          <w:bCs/>
        </w:rPr>
        <w:t xml:space="preserve"> </w:t>
      </w:r>
      <w:r w:rsidRPr="002652D9">
        <w:rPr>
          <w:rFonts w:ascii="Times New Roman" w:hAnsi="Times New Roman" w:hint="cs"/>
          <w:bCs/>
        </w:rPr>
        <w:t>снети</w:t>
      </w:r>
      <w:r w:rsidRPr="002652D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и</w:t>
      </w:r>
      <w:r w:rsidRPr="002652D9">
        <w:rPr>
          <w:rFonts w:ascii="Times New Roman" w:hAnsi="Times New Roman"/>
          <w:bCs/>
        </w:rPr>
        <w:t xml:space="preserve"> </w:t>
      </w:r>
      <w:r w:rsidRPr="002652D9">
        <w:rPr>
          <w:rFonts w:ascii="Times New Roman" w:hAnsi="Times New Roman" w:hint="cs"/>
          <w:bCs/>
        </w:rPr>
        <w:t>преминали</w:t>
      </w:r>
      <w:r w:rsidRPr="002652D9">
        <w:rPr>
          <w:rFonts w:ascii="Times New Roman" w:hAnsi="Times New Roman"/>
          <w:bCs/>
        </w:rPr>
        <w:t xml:space="preserve"> </w:t>
      </w:r>
      <w:r w:rsidRPr="002652D9">
        <w:rPr>
          <w:rFonts w:ascii="Times New Roman" w:hAnsi="Times New Roman" w:hint="cs"/>
          <w:bCs/>
        </w:rPr>
        <w:t>през</w:t>
      </w:r>
      <w:r w:rsidRPr="002652D9">
        <w:rPr>
          <w:rFonts w:ascii="Times New Roman" w:hAnsi="Times New Roman"/>
          <w:bCs/>
        </w:rPr>
        <w:t xml:space="preserve"> </w:t>
      </w:r>
      <w:r w:rsidRPr="002652D9">
        <w:rPr>
          <w:rFonts w:ascii="Times New Roman" w:hAnsi="Times New Roman" w:hint="cs"/>
          <w:bCs/>
        </w:rPr>
        <w:t>детските</w:t>
      </w:r>
      <w:r w:rsidRPr="002652D9">
        <w:rPr>
          <w:rFonts w:ascii="Times New Roman" w:hAnsi="Times New Roman"/>
          <w:bCs/>
        </w:rPr>
        <w:t xml:space="preserve"> </w:t>
      </w:r>
      <w:r w:rsidRPr="002652D9">
        <w:rPr>
          <w:rFonts w:ascii="Times New Roman" w:hAnsi="Times New Roman" w:hint="cs"/>
          <w:bCs/>
        </w:rPr>
        <w:t>педагогически</w:t>
      </w:r>
      <w:r w:rsidRPr="002652D9">
        <w:rPr>
          <w:rFonts w:ascii="Times New Roman" w:hAnsi="Times New Roman"/>
          <w:bCs/>
        </w:rPr>
        <w:t xml:space="preserve"> </w:t>
      </w:r>
      <w:r w:rsidRPr="002652D9">
        <w:rPr>
          <w:rFonts w:ascii="Times New Roman" w:hAnsi="Times New Roman" w:hint="cs"/>
          <w:bCs/>
        </w:rPr>
        <w:t>стаи</w:t>
      </w:r>
      <w:r>
        <w:rPr>
          <w:rFonts w:ascii="Times New Roman" w:hAnsi="Times New Roman"/>
          <w:bCs/>
        </w:rPr>
        <w:t>,</w:t>
      </w:r>
      <w:r w:rsidRPr="002652D9">
        <w:rPr>
          <w:rFonts w:ascii="Times New Roman" w:hAnsi="Times New Roman"/>
          <w:bCs/>
        </w:rPr>
        <w:t xml:space="preserve"> </w:t>
      </w:r>
      <w:r w:rsidRPr="002652D9">
        <w:rPr>
          <w:rFonts w:ascii="Times New Roman" w:hAnsi="Times New Roman" w:hint="cs"/>
          <w:bCs/>
        </w:rPr>
        <w:t>лицата</w:t>
      </w:r>
      <w:r w:rsidRPr="002652D9">
        <w:rPr>
          <w:rFonts w:ascii="Times New Roman" w:hAnsi="Times New Roman"/>
          <w:bCs/>
        </w:rPr>
        <w:t xml:space="preserve"> </w:t>
      </w:r>
      <w:r w:rsidRPr="002652D9">
        <w:rPr>
          <w:rFonts w:ascii="Times New Roman" w:hAnsi="Times New Roman" w:hint="cs"/>
          <w:bCs/>
        </w:rPr>
        <w:t>с</w:t>
      </w:r>
      <w:r w:rsidRPr="002652D9">
        <w:rPr>
          <w:rFonts w:ascii="Times New Roman" w:hAnsi="Times New Roman"/>
          <w:bCs/>
        </w:rPr>
        <w:t xml:space="preserve"> </w:t>
      </w:r>
      <w:r w:rsidRPr="002652D9">
        <w:rPr>
          <w:rFonts w:ascii="Times New Roman" w:hAnsi="Times New Roman" w:hint="cs"/>
          <w:bCs/>
        </w:rPr>
        <w:t>наложени</w:t>
      </w:r>
      <w:r w:rsidRPr="002652D9">
        <w:rPr>
          <w:rFonts w:ascii="Times New Roman" w:hAnsi="Times New Roman"/>
          <w:bCs/>
        </w:rPr>
        <w:t xml:space="preserve"> </w:t>
      </w:r>
      <w:r w:rsidRPr="002652D9">
        <w:rPr>
          <w:rFonts w:ascii="Times New Roman" w:hAnsi="Times New Roman" w:hint="cs"/>
          <w:bCs/>
        </w:rPr>
        <w:t>възпитателни</w:t>
      </w:r>
      <w:r w:rsidRPr="002652D9">
        <w:rPr>
          <w:rFonts w:ascii="Times New Roman" w:hAnsi="Times New Roman"/>
          <w:bCs/>
        </w:rPr>
        <w:t xml:space="preserve"> </w:t>
      </w:r>
      <w:r w:rsidRPr="002652D9">
        <w:rPr>
          <w:rFonts w:ascii="Times New Roman" w:hAnsi="Times New Roman" w:hint="cs"/>
          <w:bCs/>
        </w:rPr>
        <w:t>мерки</w:t>
      </w:r>
      <w:r>
        <w:rPr>
          <w:rFonts w:ascii="Times New Roman" w:hAnsi="Times New Roman"/>
          <w:bCs/>
        </w:rPr>
        <w:t xml:space="preserve"> за извършени общоопасни деяния, както и за</w:t>
      </w:r>
      <w:r w:rsidRPr="002652D9">
        <w:rPr>
          <w:rFonts w:ascii="Times New Roman" w:hAnsi="Times New Roman"/>
          <w:bCs/>
        </w:rPr>
        <w:t xml:space="preserve"> </w:t>
      </w:r>
      <w:r w:rsidRPr="002652D9">
        <w:rPr>
          <w:rFonts w:ascii="Times New Roman" w:hAnsi="Times New Roman" w:hint="cs"/>
          <w:bCs/>
        </w:rPr>
        <w:t>пострадали</w:t>
      </w:r>
      <w:r>
        <w:rPr>
          <w:rFonts w:ascii="Times New Roman" w:hAnsi="Times New Roman"/>
          <w:bCs/>
        </w:rPr>
        <w:t>те</w:t>
      </w:r>
      <w:r w:rsidRPr="002652D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малолетни и непълнолетни </w:t>
      </w:r>
      <w:r w:rsidRPr="002652D9">
        <w:rPr>
          <w:rFonts w:ascii="Times New Roman" w:hAnsi="Times New Roman" w:hint="cs"/>
          <w:bCs/>
        </w:rPr>
        <w:t>от</w:t>
      </w:r>
      <w:r w:rsidRPr="002652D9">
        <w:rPr>
          <w:rFonts w:ascii="Times New Roman" w:hAnsi="Times New Roman"/>
          <w:bCs/>
        </w:rPr>
        <w:t xml:space="preserve"> </w:t>
      </w:r>
      <w:r w:rsidRPr="002652D9">
        <w:rPr>
          <w:rFonts w:ascii="Times New Roman" w:hAnsi="Times New Roman" w:hint="cs"/>
          <w:bCs/>
        </w:rPr>
        <w:t>престъпления</w:t>
      </w:r>
      <w:r w:rsidRPr="002652D9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Източник на информацията са </w:t>
      </w:r>
      <w:r w:rsidRPr="00C7662F">
        <w:rPr>
          <w:rFonts w:ascii="Times New Roman" w:hAnsi="Times New Roman"/>
          <w:bCs/>
        </w:rPr>
        <w:t>местните комисии за борба срещу противообществените прояви на малолетните и непълнолетните</w:t>
      </w:r>
      <w:r>
        <w:rPr>
          <w:rFonts w:ascii="Times New Roman" w:hAnsi="Times New Roman"/>
          <w:bCs/>
        </w:rPr>
        <w:t xml:space="preserve">. </w:t>
      </w:r>
      <w:r w:rsidRPr="0011253C">
        <w:rPr>
          <w:rFonts w:ascii="Times New Roman" w:hAnsi="Times New Roman" w:cs="Times New Roman"/>
          <w:color w:val="auto"/>
        </w:rPr>
        <w:t xml:space="preserve"> </w:t>
      </w:r>
    </w:p>
    <w:p w14:paraId="16155B49" w14:textId="77777777" w:rsidR="00E33005" w:rsidRPr="0011253C" w:rsidRDefault="00E33005" w:rsidP="00E3300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11253C">
        <w:rPr>
          <w:rFonts w:ascii="Times New Roman" w:hAnsi="Times New Roman" w:cs="Times New Roman"/>
          <w:b/>
          <w:bCs/>
          <w:color w:val="auto"/>
        </w:rPr>
        <w:t xml:space="preserve">Обект на наблюдението </w:t>
      </w:r>
      <w:r w:rsidRPr="0011253C">
        <w:rPr>
          <w:rFonts w:ascii="Times New Roman" w:hAnsi="Times New Roman" w:cs="Times New Roman"/>
          <w:color w:val="auto"/>
        </w:rPr>
        <w:t xml:space="preserve">е дейността на местните комисии за борба срещу противообществените прояви на малолетните и непълнолетните. </w:t>
      </w:r>
    </w:p>
    <w:p w14:paraId="4C5BC3DB" w14:textId="77777777" w:rsidR="00E33005" w:rsidRDefault="00E33005" w:rsidP="00E3300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11253C">
        <w:rPr>
          <w:rFonts w:ascii="Times New Roman" w:hAnsi="Times New Roman" w:cs="Times New Roman"/>
          <w:b/>
          <w:bCs/>
          <w:color w:val="auto"/>
        </w:rPr>
        <w:t xml:space="preserve">Единици на наблюдение </w:t>
      </w:r>
      <w:r w:rsidRPr="0011253C">
        <w:rPr>
          <w:rFonts w:ascii="Times New Roman" w:hAnsi="Times New Roman" w:cs="Times New Roman"/>
          <w:color w:val="auto"/>
        </w:rPr>
        <w:t xml:space="preserve">са малолетните и непълнолетните извършители на противообществени прояви и престъпления. </w:t>
      </w:r>
    </w:p>
    <w:p w14:paraId="77757535" w14:textId="77777777" w:rsidR="00E33005" w:rsidRDefault="00E33005" w:rsidP="00E33005">
      <w:pPr>
        <w:ind w:firstLine="709"/>
        <w:jc w:val="both"/>
        <w:rPr>
          <w:rFonts w:ascii="Times New Roman" w:hAnsi="Times New Roman"/>
          <w:bCs/>
          <w:szCs w:val="24"/>
          <w:lang w:val="bg-BG" w:bidi="bg-BG"/>
        </w:rPr>
      </w:pPr>
      <w:r w:rsidRPr="0004053C">
        <w:rPr>
          <w:rFonts w:ascii="Times New Roman" w:hAnsi="Times New Roman"/>
          <w:b/>
          <w:bCs/>
          <w:szCs w:val="24"/>
          <w:lang w:val="bg-BG" w:bidi="bg-BG"/>
        </w:rPr>
        <w:t>Местната комисия за борба срещу противообществените прояви на малолетните и непълнолетните</w:t>
      </w:r>
      <w:r w:rsidRPr="0004053C">
        <w:rPr>
          <w:rFonts w:ascii="Times New Roman" w:hAnsi="Times New Roman"/>
          <w:bCs/>
          <w:szCs w:val="24"/>
          <w:lang w:val="bg-BG" w:bidi="bg-BG"/>
        </w:rPr>
        <w:t xml:space="preserve"> е компетентен орган, който</w:t>
      </w:r>
      <w:r>
        <w:rPr>
          <w:rFonts w:ascii="Times New Roman" w:hAnsi="Times New Roman"/>
          <w:bCs/>
          <w:szCs w:val="24"/>
          <w:lang w:val="bg-BG" w:bidi="bg-BG"/>
        </w:rPr>
        <w:t xml:space="preserve"> разглежда възпитателни дела, </w:t>
      </w:r>
      <w:r w:rsidRPr="0004053C">
        <w:rPr>
          <w:rFonts w:ascii="Times New Roman" w:hAnsi="Times New Roman"/>
          <w:bCs/>
          <w:szCs w:val="24"/>
          <w:lang w:val="bg-BG" w:bidi="bg-BG"/>
        </w:rPr>
        <w:t xml:space="preserve">привежда в изпълнение наложените мерки съгласно </w:t>
      </w:r>
      <w:r w:rsidRPr="00C7662F">
        <w:rPr>
          <w:rFonts w:ascii="Times New Roman" w:hAnsi="Times New Roman"/>
          <w:szCs w:val="24"/>
          <w:lang w:val="bg-BG"/>
        </w:rPr>
        <w:t>Закона за борба срещу противообществените прояви на малолетните и непълнолетните</w:t>
      </w:r>
      <w:r w:rsidRPr="0004053C">
        <w:rPr>
          <w:rFonts w:ascii="Times New Roman" w:hAnsi="Times New Roman"/>
          <w:bCs/>
          <w:szCs w:val="24"/>
          <w:lang w:val="bg-BG" w:bidi="bg-BG"/>
        </w:rPr>
        <w:t xml:space="preserve"> </w:t>
      </w:r>
      <w:r>
        <w:rPr>
          <w:rFonts w:ascii="Times New Roman" w:hAnsi="Times New Roman"/>
          <w:bCs/>
          <w:szCs w:val="24"/>
          <w:lang w:val="bg-BG" w:bidi="bg-BG"/>
        </w:rPr>
        <w:t>(</w:t>
      </w:r>
      <w:r w:rsidRPr="0004053C">
        <w:rPr>
          <w:rFonts w:ascii="Times New Roman" w:hAnsi="Times New Roman"/>
          <w:bCs/>
          <w:szCs w:val="24"/>
          <w:lang w:val="bg-BG" w:bidi="bg-BG"/>
        </w:rPr>
        <w:t>ЗБППМН</w:t>
      </w:r>
      <w:r>
        <w:rPr>
          <w:rFonts w:ascii="Times New Roman" w:hAnsi="Times New Roman"/>
          <w:bCs/>
          <w:szCs w:val="24"/>
          <w:lang w:val="bg-BG" w:bidi="bg-BG"/>
        </w:rPr>
        <w:t>)</w:t>
      </w:r>
      <w:r w:rsidRPr="0004053C">
        <w:rPr>
          <w:rFonts w:ascii="Times New Roman" w:hAnsi="Times New Roman"/>
          <w:bCs/>
          <w:szCs w:val="24"/>
          <w:lang w:val="bg-BG" w:bidi="bg-BG"/>
        </w:rPr>
        <w:t xml:space="preserve"> и осъществява контрол по изпълнението им.</w:t>
      </w:r>
    </w:p>
    <w:p w14:paraId="701E6B7C" w14:textId="77777777" w:rsidR="00E33005" w:rsidRPr="008E0177" w:rsidRDefault="00E33005" w:rsidP="00E33005">
      <w:pPr>
        <w:ind w:firstLine="709"/>
        <w:jc w:val="both"/>
        <w:rPr>
          <w:rFonts w:ascii="Times New Roman" w:hAnsi="Times New Roman"/>
          <w:bCs/>
          <w:szCs w:val="24"/>
          <w:lang w:val="bg-BG" w:bidi="bg-BG"/>
        </w:rPr>
      </w:pPr>
      <w:r w:rsidRPr="008E0177">
        <w:rPr>
          <w:rFonts w:ascii="Times New Roman" w:hAnsi="Times New Roman"/>
          <w:b/>
          <w:bCs/>
          <w:szCs w:val="24"/>
          <w:lang w:val="bg-BG" w:bidi="bg-BG"/>
        </w:rPr>
        <w:t xml:space="preserve">Малолетни лица </w:t>
      </w:r>
      <w:r w:rsidRPr="008E0177">
        <w:rPr>
          <w:rFonts w:ascii="Times New Roman" w:hAnsi="Times New Roman"/>
          <w:bCs/>
          <w:szCs w:val="24"/>
          <w:lang w:val="bg-BG" w:bidi="bg-BG"/>
        </w:rPr>
        <w:t>са лицата на възраст от 8 до 1</w:t>
      </w:r>
      <w:r>
        <w:rPr>
          <w:rFonts w:ascii="Times New Roman" w:hAnsi="Times New Roman"/>
          <w:bCs/>
          <w:szCs w:val="24"/>
          <w:lang w:val="bg-BG" w:bidi="bg-BG"/>
        </w:rPr>
        <w:t xml:space="preserve">3 </w:t>
      </w:r>
      <w:r w:rsidRPr="008E0177">
        <w:rPr>
          <w:rFonts w:ascii="Times New Roman" w:hAnsi="Times New Roman"/>
          <w:bCs/>
          <w:szCs w:val="24"/>
          <w:lang w:val="bg-BG" w:bidi="bg-BG"/>
        </w:rPr>
        <w:t>навършени години.</w:t>
      </w:r>
    </w:p>
    <w:p w14:paraId="5A0E705A" w14:textId="77777777" w:rsidR="00E33005" w:rsidRPr="0011253C" w:rsidRDefault="00E33005" w:rsidP="00E3300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8E0177">
        <w:rPr>
          <w:rFonts w:ascii="Times New Roman" w:hAnsi="Times New Roman"/>
          <w:b/>
          <w:bCs/>
          <w:lang w:bidi="bg-BG"/>
        </w:rPr>
        <w:t xml:space="preserve">Непълнолетни лица </w:t>
      </w:r>
      <w:r w:rsidRPr="008E0177">
        <w:rPr>
          <w:rFonts w:ascii="Times New Roman" w:hAnsi="Times New Roman"/>
          <w:bCs/>
          <w:lang w:bidi="bg-BG"/>
        </w:rPr>
        <w:t>са лицата на</w:t>
      </w:r>
      <w:r>
        <w:rPr>
          <w:rFonts w:ascii="Times New Roman" w:hAnsi="Times New Roman"/>
          <w:bCs/>
          <w:lang w:bidi="bg-BG"/>
        </w:rPr>
        <w:t xml:space="preserve"> възраст от 14 до 17 </w:t>
      </w:r>
      <w:r w:rsidRPr="008E0177">
        <w:rPr>
          <w:rFonts w:ascii="Times New Roman" w:hAnsi="Times New Roman"/>
          <w:bCs/>
          <w:lang w:bidi="bg-BG"/>
        </w:rPr>
        <w:t>навършени години.</w:t>
      </w:r>
    </w:p>
    <w:p w14:paraId="76F913B8" w14:textId="77777777" w:rsidR="00E33005" w:rsidRPr="0011253C" w:rsidRDefault="00E33005" w:rsidP="00E3300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11253C">
        <w:rPr>
          <w:rFonts w:ascii="Times New Roman" w:hAnsi="Times New Roman" w:cs="Times New Roman"/>
          <w:b/>
          <w:bCs/>
          <w:color w:val="auto"/>
        </w:rPr>
        <w:t xml:space="preserve">Противообществената проява </w:t>
      </w:r>
      <w:r w:rsidRPr="00153984">
        <w:rPr>
          <w:rFonts w:ascii="Times New Roman" w:hAnsi="Times New Roman" w:cs="Times New Roman"/>
          <w:bCs/>
          <w:color w:val="auto"/>
        </w:rPr>
        <w:t>е деяние</w:t>
      </w:r>
      <w:r w:rsidRPr="0011253C">
        <w:rPr>
          <w:rFonts w:ascii="Times New Roman" w:hAnsi="Times New Roman" w:cs="Times New Roman"/>
          <w:color w:val="auto"/>
        </w:rPr>
        <w:t xml:space="preserve">, което е общественоопасно и противоправно или противоречи на морала и добрите нрави. </w:t>
      </w:r>
    </w:p>
    <w:p w14:paraId="4C7670AE" w14:textId="77777777" w:rsidR="00E33005" w:rsidRPr="0011253C" w:rsidRDefault="00E33005" w:rsidP="00E3300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1253C">
        <w:rPr>
          <w:rFonts w:ascii="Times New Roman" w:hAnsi="Times New Roman" w:cs="Times New Roman"/>
          <w:b/>
          <w:bCs/>
          <w:color w:val="auto"/>
        </w:rPr>
        <w:t xml:space="preserve">Детските педагогически стаи </w:t>
      </w:r>
      <w:r w:rsidRPr="0011253C">
        <w:rPr>
          <w:rFonts w:ascii="Times New Roman" w:hAnsi="Times New Roman" w:cs="Times New Roman"/>
          <w:color w:val="auto"/>
        </w:rPr>
        <w:t xml:space="preserve">са специализирани заведения, които участват в превенцията на престъпността и противообществените прояви, извършени от малолетните и непълнолетните. </w:t>
      </w:r>
    </w:p>
    <w:p w14:paraId="76CDA058" w14:textId="77777777" w:rsidR="00E33005" w:rsidRPr="0011253C" w:rsidRDefault="00E33005" w:rsidP="00E3300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11253C">
        <w:rPr>
          <w:rFonts w:ascii="Times New Roman" w:hAnsi="Times New Roman" w:cs="Times New Roman"/>
          <w:b/>
          <w:bCs/>
          <w:color w:val="auto"/>
        </w:rPr>
        <w:t xml:space="preserve">В броя на водените на отчет в </w:t>
      </w:r>
      <w:r>
        <w:rPr>
          <w:rFonts w:ascii="Times New Roman" w:hAnsi="Times New Roman" w:cs="Times New Roman"/>
          <w:b/>
          <w:bCs/>
          <w:color w:val="auto"/>
        </w:rPr>
        <w:t>ДПС</w:t>
      </w:r>
      <w:r w:rsidRPr="0011253C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11253C">
        <w:rPr>
          <w:rFonts w:ascii="Times New Roman" w:hAnsi="Times New Roman" w:cs="Times New Roman"/>
          <w:color w:val="auto"/>
        </w:rPr>
        <w:t>през годината се включват малолетни и непълнолетни, извършили престъпления и/или противообществени прояви; осъдени за престъпления от общ характер; освободени от поправителните домове (ПД), възпитателните училища интернати</w:t>
      </w:r>
      <w:r>
        <w:rPr>
          <w:rFonts w:ascii="Times New Roman" w:hAnsi="Times New Roman" w:cs="Times New Roman"/>
          <w:color w:val="auto"/>
        </w:rPr>
        <w:t xml:space="preserve"> (ВУИ)</w:t>
      </w:r>
      <w:r w:rsidRPr="0011253C">
        <w:rPr>
          <w:rFonts w:ascii="Times New Roman" w:hAnsi="Times New Roman" w:cs="Times New Roman"/>
          <w:color w:val="auto"/>
        </w:rPr>
        <w:t xml:space="preserve"> и от социално-педагогическите интернати (СПИ). Малолетните и непълнолетните се водят на отчет за срок от 2 години, след което се снемат от отчет, ако през този период не са извършили повторно противоправни деяния. </w:t>
      </w:r>
      <w:r w:rsidRPr="00C20E4E">
        <w:rPr>
          <w:rFonts w:ascii="Times New Roman" w:hAnsi="Times New Roman"/>
          <w:lang w:bidi="bg-BG"/>
        </w:rPr>
        <w:t xml:space="preserve">В броя на водените на отчет в ДПС </w:t>
      </w:r>
      <w:r w:rsidRPr="00B632A4">
        <w:rPr>
          <w:rFonts w:ascii="Times New Roman" w:hAnsi="Times New Roman"/>
          <w:b/>
          <w:lang w:bidi="bg-BG"/>
        </w:rPr>
        <w:t>не се включва</w:t>
      </w:r>
      <w:r w:rsidRPr="00C20E4E">
        <w:rPr>
          <w:rFonts w:ascii="Times New Roman" w:hAnsi="Times New Roman"/>
          <w:lang w:bidi="bg-BG"/>
        </w:rPr>
        <w:t xml:space="preserve"> броя</w:t>
      </w:r>
      <w:r>
        <w:rPr>
          <w:rFonts w:ascii="Times New Roman" w:hAnsi="Times New Roman"/>
          <w:lang w:bidi="bg-BG"/>
        </w:rPr>
        <w:t>т</w:t>
      </w:r>
      <w:r w:rsidRPr="00C20E4E">
        <w:rPr>
          <w:rFonts w:ascii="Times New Roman" w:hAnsi="Times New Roman"/>
          <w:lang w:bidi="bg-BG"/>
        </w:rPr>
        <w:t xml:space="preserve"> на малолетните и непълнолетните, които са </w:t>
      </w:r>
      <w:r w:rsidRPr="00B632A4">
        <w:rPr>
          <w:rFonts w:ascii="Times New Roman" w:hAnsi="Times New Roman"/>
          <w:b/>
          <w:lang w:bidi="bg-BG"/>
        </w:rPr>
        <w:t>преминали през ДПС.</w:t>
      </w:r>
    </w:p>
    <w:p w14:paraId="498D47B4" w14:textId="77777777" w:rsidR="00E33005" w:rsidRDefault="00E33005" w:rsidP="00E3300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11253C">
        <w:rPr>
          <w:rFonts w:ascii="Times New Roman" w:hAnsi="Times New Roman" w:cs="Times New Roman"/>
          <w:b/>
          <w:bCs/>
          <w:color w:val="auto"/>
        </w:rPr>
        <w:t xml:space="preserve">В броя на заведените на отчет в ДПС </w:t>
      </w:r>
      <w:r w:rsidRPr="00153984">
        <w:rPr>
          <w:rFonts w:ascii="Times New Roman" w:hAnsi="Times New Roman" w:cs="Times New Roman"/>
          <w:bCs/>
          <w:color w:val="auto"/>
        </w:rPr>
        <w:t>през годината</w:t>
      </w:r>
      <w:r w:rsidRPr="0011253C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11253C">
        <w:rPr>
          <w:rFonts w:ascii="Times New Roman" w:hAnsi="Times New Roman" w:cs="Times New Roman"/>
          <w:color w:val="auto"/>
        </w:rPr>
        <w:t xml:space="preserve">се включват малолетни и непълнолетни, които са били новозаведени през </w:t>
      </w:r>
      <w:r>
        <w:rPr>
          <w:rFonts w:ascii="Times New Roman" w:hAnsi="Times New Roman" w:cs="Times New Roman"/>
          <w:color w:val="auto"/>
        </w:rPr>
        <w:t xml:space="preserve">отчетната </w:t>
      </w:r>
      <w:r w:rsidRPr="0011253C">
        <w:rPr>
          <w:rFonts w:ascii="Times New Roman" w:hAnsi="Times New Roman" w:cs="Times New Roman"/>
          <w:color w:val="auto"/>
        </w:rPr>
        <w:t>година</w:t>
      </w:r>
      <w:r>
        <w:rPr>
          <w:rFonts w:ascii="Times New Roman" w:hAnsi="Times New Roman" w:cs="Times New Roman"/>
          <w:color w:val="auto"/>
        </w:rPr>
        <w:t>.</w:t>
      </w:r>
    </w:p>
    <w:p w14:paraId="4C04A86B" w14:textId="77777777" w:rsidR="00E33005" w:rsidRPr="00E33005" w:rsidRDefault="00E33005" w:rsidP="00E3300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E33005">
        <w:rPr>
          <w:rFonts w:ascii="Times New Roman" w:hAnsi="Times New Roman" w:cs="Times New Roman"/>
          <w:b/>
          <w:bCs/>
          <w:color w:val="auto"/>
        </w:rPr>
        <w:t>В броя на снетите от отчет в ДПС</w:t>
      </w:r>
      <w:r w:rsidRPr="00E33005">
        <w:rPr>
          <w:rFonts w:ascii="Times New Roman" w:hAnsi="Times New Roman" w:cs="Times New Roman"/>
          <w:color w:val="auto"/>
        </w:rPr>
        <w:t xml:space="preserve"> </w:t>
      </w:r>
      <w:r w:rsidRPr="00E33005">
        <w:rPr>
          <w:rFonts w:ascii="Times New Roman" w:hAnsi="Times New Roman" w:cs="Times New Roman"/>
          <w:bCs/>
          <w:color w:val="auto"/>
        </w:rPr>
        <w:t>през годината се включват малолетни и непълнолетни лица, които през отчетната година са отпаднали от отчет, като е посочена причината за снемане от отчет.</w:t>
      </w:r>
    </w:p>
    <w:p w14:paraId="69BDFD84" w14:textId="77777777" w:rsidR="00E33005" w:rsidRDefault="00E33005" w:rsidP="00E3300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11253C">
        <w:rPr>
          <w:rFonts w:ascii="Times New Roman" w:hAnsi="Times New Roman" w:cs="Times New Roman"/>
          <w:b/>
          <w:bCs/>
          <w:color w:val="auto"/>
        </w:rPr>
        <w:t xml:space="preserve">В броя на преминалите през ДПС </w:t>
      </w:r>
      <w:r w:rsidRPr="0011253C">
        <w:rPr>
          <w:rFonts w:ascii="Times New Roman" w:hAnsi="Times New Roman" w:cs="Times New Roman"/>
          <w:color w:val="auto"/>
        </w:rPr>
        <w:t>се включват</w:t>
      </w:r>
      <w:r>
        <w:rPr>
          <w:rFonts w:ascii="Times New Roman" w:hAnsi="Times New Roman" w:cs="Times New Roman"/>
          <w:color w:val="auto"/>
          <w:lang w:val="en-US"/>
        </w:rPr>
        <w:t xml:space="preserve"> </w:t>
      </w:r>
      <w:r w:rsidRPr="0011253C">
        <w:rPr>
          <w:rFonts w:ascii="Times New Roman" w:hAnsi="Times New Roman" w:cs="Times New Roman"/>
          <w:color w:val="auto"/>
        </w:rPr>
        <w:t xml:space="preserve">малолетни и непълнолетни, които са извършили незначителни деяния, за които еднократната намеса на полицейски органи е била достатъчна и няма основания за тяхното завеждане на отчет в ДПС. </w:t>
      </w:r>
    </w:p>
    <w:p w14:paraId="38B39954" w14:textId="77777777" w:rsidR="00E33005" w:rsidRDefault="00E33005" w:rsidP="00E33005">
      <w:pPr>
        <w:ind w:firstLine="600"/>
        <w:jc w:val="both"/>
        <w:rPr>
          <w:rFonts w:ascii="Times New Roman" w:hAnsi="Times New Roman"/>
          <w:szCs w:val="24"/>
          <w:lang w:val="bg-BG" w:bidi="bg-BG"/>
        </w:rPr>
      </w:pPr>
      <w:r w:rsidRPr="0029529D">
        <w:rPr>
          <w:rFonts w:ascii="Times New Roman" w:hAnsi="Times New Roman"/>
          <w:b/>
          <w:szCs w:val="24"/>
          <w:lang w:val="bg-BG" w:bidi="bg-BG"/>
        </w:rPr>
        <w:t xml:space="preserve">Възпитателна мярка </w:t>
      </w:r>
      <w:r w:rsidRPr="0029529D">
        <w:rPr>
          <w:rFonts w:ascii="Times New Roman" w:hAnsi="Times New Roman"/>
          <w:szCs w:val="24"/>
          <w:lang w:val="bg-BG" w:bidi="bg-BG"/>
        </w:rPr>
        <w:t>е алтернативна на наказанието мярка за възпитателно въздействие спрямо малолетен или непълнолетен, извършил противообществена проява, и непълнолетен, освободен от наказателна отговорност по чл. 61 от Н</w:t>
      </w:r>
      <w:r>
        <w:rPr>
          <w:rFonts w:ascii="Times New Roman" w:hAnsi="Times New Roman"/>
          <w:szCs w:val="24"/>
          <w:lang w:val="bg-BG" w:bidi="bg-BG"/>
        </w:rPr>
        <w:t xml:space="preserve">аказателния </w:t>
      </w:r>
      <w:r w:rsidRPr="0029529D">
        <w:rPr>
          <w:rFonts w:ascii="Times New Roman" w:hAnsi="Times New Roman"/>
          <w:szCs w:val="24"/>
          <w:lang w:val="bg-BG" w:bidi="bg-BG"/>
        </w:rPr>
        <w:t>К</w:t>
      </w:r>
      <w:r>
        <w:rPr>
          <w:rFonts w:ascii="Times New Roman" w:hAnsi="Times New Roman"/>
          <w:szCs w:val="24"/>
          <w:lang w:val="bg-BG" w:bidi="bg-BG"/>
        </w:rPr>
        <w:t>одекс</w:t>
      </w:r>
      <w:r w:rsidRPr="0029529D">
        <w:rPr>
          <w:rFonts w:ascii="Times New Roman" w:hAnsi="Times New Roman"/>
          <w:szCs w:val="24"/>
          <w:lang w:val="bg-BG" w:bidi="bg-BG"/>
        </w:rPr>
        <w:t>, и се налага с цел преодоляване на отклоненията в поведението, предотвратяване на бъдещи нарушения и интеграция в обществото.</w:t>
      </w:r>
    </w:p>
    <w:p w14:paraId="5D0E0654" w14:textId="77777777" w:rsidR="00CA66D5" w:rsidRPr="00C9134E" w:rsidRDefault="00CA66D5" w:rsidP="00CA66D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/>
        </w:rPr>
      </w:pPr>
      <w:r w:rsidRPr="00C9134E">
        <w:rPr>
          <w:rFonts w:ascii="Times New Roman" w:eastAsia="Times New Roman" w:hAnsi="Times New Roman" w:hint="eastAsia"/>
          <w:b/>
          <w:color w:val="000000"/>
          <w:szCs w:val="24"/>
          <w:lang w:val="bg-BG"/>
        </w:rPr>
        <w:t>В</w:t>
      </w:r>
      <w:r w:rsidRPr="00C9134E">
        <w:rPr>
          <w:rFonts w:ascii="Times New Roman" w:eastAsia="Times New Roman" w:hAnsi="Times New Roman"/>
          <w:b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eastAsia"/>
          <w:b/>
          <w:color w:val="000000"/>
          <w:szCs w:val="24"/>
          <w:lang w:val="bg-BG"/>
        </w:rPr>
        <w:t>броя</w:t>
      </w:r>
      <w:r w:rsidRPr="00C9134E">
        <w:rPr>
          <w:rFonts w:ascii="Times New Roman" w:eastAsia="Times New Roman" w:hAnsi="Times New Roman"/>
          <w:b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eastAsia"/>
          <w:b/>
          <w:color w:val="000000"/>
          <w:szCs w:val="24"/>
          <w:lang w:val="bg-BG"/>
        </w:rPr>
        <w:t>на</w:t>
      </w:r>
      <w:r w:rsidRPr="00C9134E">
        <w:rPr>
          <w:rFonts w:ascii="Times New Roman" w:eastAsia="Times New Roman" w:hAnsi="Times New Roman"/>
          <w:b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eastAsia"/>
          <w:b/>
          <w:color w:val="000000"/>
          <w:szCs w:val="24"/>
          <w:lang w:val="bg-BG"/>
        </w:rPr>
        <w:t>малолетните</w:t>
      </w:r>
      <w:r w:rsidRPr="00C9134E">
        <w:rPr>
          <w:rFonts w:ascii="Times New Roman" w:eastAsia="Times New Roman" w:hAnsi="Times New Roman"/>
          <w:b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eastAsia"/>
          <w:b/>
          <w:color w:val="000000"/>
          <w:szCs w:val="24"/>
          <w:lang w:val="bg-BG"/>
        </w:rPr>
        <w:t>и</w:t>
      </w:r>
      <w:r w:rsidRPr="00C9134E">
        <w:rPr>
          <w:rFonts w:ascii="Times New Roman" w:eastAsia="Times New Roman" w:hAnsi="Times New Roman"/>
          <w:b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eastAsia"/>
          <w:b/>
          <w:color w:val="000000"/>
          <w:szCs w:val="24"/>
          <w:lang w:val="bg-BG"/>
        </w:rPr>
        <w:t>непълнолетните</w:t>
      </w:r>
      <w:r w:rsidRPr="00C9134E">
        <w:rPr>
          <w:rFonts w:ascii="Times New Roman" w:eastAsia="Times New Roman" w:hAnsi="Times New Roman"/>
          <w:b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eastAsia"/>
          <w:b/>
          <w:color w:val="000000"/>
          <w:szCs w:val="24"/>
          <w:lang w:val="bg-BG"/>
        </w:rPr>
        <w:t>лица</w:t>
      </w:r>
      <w:r w:rsidRPr="00C9134E">
        <w:rPr>
          <w:rFonts w:ascii="Times New Roman" w:eastAsia="Times New Roman" w:hAnsi="Times New Roman"/>
          <w:b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eastAsia"/>
          <w:b/>
          <w:color w:val="000000"/>
          <w:szCs w:val="24"/>
          <w:lang w:val="bg-BG"/>
        </w:rPr>
        <w:t>с</w:t>
      </w:r>
      <w:r w:rsidRPr="00C9134E">
        <w:rPr>
          <w:rFonts w:ascii="Times New Roman" w:eastAsia="Times New Roman" w:hAnsi="Times New Roman"/>
          <w:b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eastAsia"/>
          <w:b/>
          <w:color w:val="000000"/>
          <w:szCs w:val="24"/>
          <w:lang w:val="bg-BG"/>
        </w:rPr>
        <w:t>наложени</w:t>
      </w:r>
      <w:r w:rsidRPr="00C9134E">
        <w:rPr>
          <w:rFonts w:ascii="Times New Roman" w:eastAsia="Times New Roman" w:hAnsi="Times New Roman"/>
          <w:b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eastAsia"/>
          <w:b/>
          <w:color w:val="000000"/>
          <w:szCs w:val="24"/>
          <w:lang w:val="bg-BG"/>
        </w:rPr>
        <w:t>възпитателни</w:t>
      </w:r>
      <w:r w:rsidRPr="00C9134E">
        <w:rPr>
          <w:rFonts w:ascii="Times New Roman" w:eastAsia="Times New Roman" w:hAnsi="Times New Roman"/>
          <w:b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eastAsia"/>
          <w:b/>
          <w:color w:val="000000"/>
          <w:szCs w:val="24"/>
          <w:lang w:val="bg-BG"/>
        </w:rPr>
        <w:t>мерки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се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включват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всички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малолетни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и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непълнолетни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,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извършители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на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противообществени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прояви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,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lastRenderedPageBreak/>
        <w:t>престъпления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или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административни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нарушения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,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спрямо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които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са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наложени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възпитателни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мерки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съгласно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ЗБППМН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.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С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оглед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на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деянието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може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да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се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наложи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eastAsia"/>
          <w:b/>
          <w:color w:val="000000"/>
          <w:szCs w:val="24"/>
          <w:lang w:val="bg-BG"/>
        </w:rPr>
        <w:t>повече</w:t>
      </w:r>
      <w:r w:rsidRPr="00C9134E">
        <w:rPr>
          <w:rFonts w:ascii="Times New Roman" w:eastAsia="Times New Roman" w:hAnsi="Times New Roman"/>
          <w:b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eastAsia"/>
          <w:b/>
          <w:color w:val="000000"/>
          <w:szCs w:val="24"/>
          <w:lang w:val="bg-BG"/>
        </w:rPr>
        <w:t>от</w:t>
      </w:r>
      <w:r w:rsidRPr="00C9134E">
        <w:rPr>
          <w:rFonts w:ascii="Times New Roman" w:eastAsia="Times New Roman" w:hAnsi="Times New Roman"/>
          <w:b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eastAsia"/>
          <w:b/>
          <w:color w:val="000000"/>
          <w:szCs w:val="24"/>
          <w:lang w:val="bg-BG"/>
        </w:rPr>
        <w:t>една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възпитателна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мярка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с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изключение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на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възпитателните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мерки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„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настаняване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в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СПИ</w:t>
      </w:r>
      <w:r w:rsidRPr="00C9134E">
        <w:rPr>
          <w:rFonts w:ascii="Times New Roman" w:eastAsia="Times New Roman" w:hAnsi="Times New Roman" w:hint="eastAsia"/>
          <w:color w:val="000000"/>
          <w:szCs w:val="24"/>
          <w:lang w:val="bg-BG"/>
        </w:rPr>
        <w:t>“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и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„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настаняване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във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ВУИ</w:t>
      </w:r>
      <w:r w:rsidRPr="00C9134E">
        <w:rPr>
          <w:rFonts w:ascii="Times New Roman" w:eastAsia="Times New Roman" w:hAnsi="Times New Roman" w:hint="eastAsia"/>
          <w:color w:val="000000"/>
          <w:szCs w:val="24"/>
          <w:lang w:val="bg-BG"/>
        </w:rPr>
        <w:t>“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>.</w:t>
      </w:r>
    </w:p>
    <w:p w14:paraId="7E15A40C" w14:textId="77777777" w:rsidR="00CA66D5" w:rsidRPr="00C9134E" w:rsidRDefault="00CA66D5" w:rsidP="00CA66D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/>
        </w:rPr>
      </w:pPr>
      <w:r w:rsidRPr="00C9134E">
        <w:rPr>
          <w:rFonts w:ascii="Times New Roman" w:eastAsia="Times New Roman" w:hAnsi="Times New Roman" w:hint="eastAsia"/>
          <w:b/>
          <w:color w:val="000000"/>
          <w:szCs w:val="24"/>
          <w:lang w:val="bg-BG"/>
        </w:rPr>
        <w:t>В</w:t>
      </w:r>
      <w:r w:rsidRPr="00C9134E">
        <w:rPr>
          <w:rFonts w:ascii="Times New Roman" w:eastAsia="Times New Roman" w:hAnsi="Times New Roman"/>
          <w:b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eastAsia"/>
          <w:b/>
          <w:color w:val="000000"/>
          <w:szCs w:val="24"/>
          <w:lang w:val="bg-BG"/>
        </w:rPr>
        <w:t>броя</w:t>
      </w:r>
      <w:r w:rsidRPr="00C9134E">
        <w:rPr>
          <w:rFonts w:ascii="Times New Roman" w:eastAsia="Times New Roman" w:hAnsi="Times New Roman"/>
          <w:b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eastAsia"/>
          <w:b/>
          <w:color w:val="000000"/>
          <w:szCs w:val="24"/>
          <w:lang w:val="bg-BG"/>
        </w:rPr>
        <w:t>на</w:t>
      </w:r>
      <w:r w:rsidRPr="00C9134E">
        <w:rPr>
          <w:rFonts w:ascii="Times New Roman" w:eastAsia="Times New Roman" w:hAnsi="Times New Roman"/>
          <w:b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eastAsia"/>
          <w:b/>
          <w:color w:val="000000"/>
          <w:szCs w:val="24"/>
          <w:lang w:val="bg-BG"/>
        </w:rPr>
        <w:t>малолетните</w:t>
      </w:r>
      <w:r w:rsidRPr="00C9134E">
        <w:rPr>
          <w:rFonts w:ascii="Times New Roman" w:eastAsia="Times New Roman" w:hAnsi="Times New Roman"/>
          <w:b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eastAsia"/>
          <w:b/>
          <w:color w:val="000000"/>
          <w:szCs w:val="24"/>
          <w:lang w:val="bg-BG"/>
        </w:rPr>
        <w:t>и</w:t>
      </w:r>
      <w:r w:rsidRPr="00C9134E">
        <w:rPr>
          <w:rFonts w:ascii="Times New Roman" w:eastAsia="Times New Roman" w:hAnsi="Times New Roman"/>
          <w:b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eastAsia"/>
          <w:b/>
          <w:color w:val="000000"/>
          <w:szCs w:val="24"/>
          <w:lang w:val="bg-BG"/>
        </w:rPr>
        <w:t>непълнолетните</w:t>
      </w:r>
      <w:r w:rsidRPr="00C9134E">
        <w:rPr>
          <w:rFonts w:ascii="Times New Roman" w:eastAsia="Times New Roman" w:hAnsi="Times New Roman"/>
          <w:b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eastAsia"/>
          <w:b/>
          <w:color w:val="000000"/>
          <w:szCs w:val="24"/>
          <w:lang w:val="bg-BG"/>
        </w:rPr>
        <w:t>лица</w:t>
      </w:r>
      <w:r w:rsidRPr="00C9134E">
        <w:rPr>
          <w:rFonts w:ascii="Times New Roman" w:eastAsia="Times New Roman" w:hAnsi="Times New Roman"/>
          <w:b/>
          <w:color w:val="000000"/>
          <w:szCs w:val="24"/>
          <w:lang w:val="bg-BG"/>
        </w:rPr>
        <w:t xml:space="preserve">, </w:t>
      </w:r>
      <w:r w:rsidRPr="00C9134E">
        <w:rPr>
          <w:rFonts w:ascii="Times New Roman" w:eastAsia="Times New Roman" w:hAnsi="Times New Roman" w:hint="eastAsia"/>
          <w:b/>
          <w:color w:val="000000"/>
          <w:szCs w:val="24"/>
          <w:lang w:val="bg-BG"/>
        </w:rPr>
        <w:t>пострадали</w:t>
      </w:r>
      <w:r w:rsidRPr="00C9134E">
        <w:rPr>
          <w:rFonts w:ascii="Times New Roman" w:eastAsia="Times New Roman" w:hAnsi="Times New Roman"/>
          <w:b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eastAsia"/>
          <w:b/>
          <w:color w:val="000000"/>
          <w:szCs w:val="24"/>
          <w:lang w:val="bg-BG"/>
        </w:rPr>
        <w:t>от</w:t>
      </w:r>
      <w:r w:rsidRPr="00C9134E">
        <w:rPr>
          <w:rFonts w:ascii="Times New Roman" w:eastAsia="Times New Roman" w:hAnsi="Times New Roman"/>
          <w:b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eastAsia"/>
          <w:b/>
          <w:color w:val="000000"/>
          <w:szCs w:val="24"/>
          <w:lang w:val="bg-BG"/>
        </w:rPr>
        <w:t>престъпления</w:t>
      </w:r>
      <w:r w:rsidRPr="00C9134E">
        <w:rPr>
          <w:rFonts w:ascii="Times New Roman" w:eastAsia="Times New Roman" w:hAnsi="Times New Roman"/>
          <w:b/>
          <w:color w:val="000000"/>
          <w:szCs w:val="24"/>
          <w:lang w:val="bg-BG"/>
        </w:rPr>
        <w:t>,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се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включват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лицата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,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пострадали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от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различни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видове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престъпления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по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местоизвършване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на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деянието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,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а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не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по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местоживеене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на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C9134E">
        <w:rPr>
          <w:rFonts w:ascii="Times New Roman" w:eastAsia="Times New Roman" w:hAnsi="Times New Roman" w:hint="cs"/>
          <w:color w:val="000000"/>
          <w:szCs w:val="24"/>
          <w:lang w:val="bg-BG"/>
        </w:rPr>
        <w:t>лицата</w:t>
      </w:r>
      <w:r w:rsidRPr="00C9134E">
        <w:rPr>
          <w:rFonts w:ascii="Times New Roman" w:eastAsia="Times New Roman" w:hAnsi="Times New Roman"/>
          <w:color w:val="000000"/>
          <w:szCs w:val="24"/>
          <w:lang w:val="bg-BG"/>
        </w:rPr>
        <w:t>.</w:t>
      </w:r>
    </w:p>
    <w:p w14:paraId="1F4350E7" w14:textId="77777777" w:rsidR="00CA66D5" w:rsidRPr="00C9134E" w:rsidRDefault="00CA66D5" w:rsidP="00CA66D5">
      <w:pPr>
        <w:tabs>
          <w:tab w:val="left" w:pos="1080"/>
        </w:tabs>
        <w:ind w:firstLine="709"/>
        <w:jc w:val="both"/>
        <w:rPr>
          <w:rFonts w:ascii="Times New Roman" w:hAnsi="Times New Roman"/>
          <w:szCs w:val="24"/>
          <w:lang w:val="bg-BG"/>
        </w:rPr>
      </w:pPr>
      <w:r w:rsidRPr="00C9134E">
        <w:rPr>
          <w:rFonts w:ascii="Times New Roman" w:hAnsi="Times New Roman"/>
          <w:szCs w:val="24"/>
          <w:lang w:val="bg-BG"/>
        </w:rPr>
        <w:t xml:space="preserve">Повeче информация и данни от </w:t>
      </w:r>
      <w:r w:rsidRPr="00C9134E">
        <w:rPr>
          <w:rFonts w:ascii="Times New Roman" w:eastAsia="Times New Roman" w:hAnsi="Times New Roman"/>
          <w:szCs w:val="24"/>
          <w:lang w:val="bg-BG"/>
        </w:rPr>
        <w:t>наблюдението за дейността на местните комисии за борба срещу противообществените прояви на малолетните и непълнолетните лица</w:t>
      </w:r>
      <w:r w:rsidRPr="00C9134E">
        <w:rPr>
          <w:rFonts w:ascii="Times New Roman" w:hAnsi="Times New Roman"/>
          <w:szCs w:val="24"/>
          <w:lang w:val="bg-BG"/>
        </w:rPr>
        <w:t xml:space="preserve"> </w:t>
      </w:r>
      <w:r w:rsidRPr="00C9134E">
        <w:rPr>
          <w:rFonts w:ascii="Times New Roman" w:eastAsia="Calibri" w:hAnsi="Times New Roman"/>
          <w:szCs w:val="24"/>
          <w:lang w:val="bg-BG"/>
        </w:rPr>
        <w:t>са достъпни в Информационна система „Инфостат“ (</w:t>
      </w:r>
      <w:hyperlink r:id="rId10" w:history="1">
        <w:r w:rsidRPr="003F19AA">
          <w:rPr>
            <w:rFonts w:ascii="Times New Roman" w:eastAsia="Calibri" w:hAnsi="Times New Roman"/>
            <w:color w:val="0070C0"/>
            <w:szCs w:val="24"/>
            <w:u w:val="single"/>
            <w:lang w:val="bg-BG"/>
          </w:rPr>
          <w:t>https://infostat.nsi.bg/infostat/pages/module.jsf?x_2=63</w:t>
        </w:r>
      </w:hyperlink>
      <w:r w:rsidRPr="00C9134E">
        <w:rPr>
          <w:rFonts w:ascii="Times New Roman" w:eastAsia="Calibri" w:hAnsi="Times New Roman"/>
          <w:szCs w:val="24"/>
          <w:lang w:val="bg-BG"/>
        </w:rPr>
        <w:t>) и на сайта на НСИ, раздел „Правосъдие и престъпност“ (</w:t>
      </w:r>
      <w:hyperlink r:id="rId11" w:history="1">
        <w:r w:rsidRPr="00C9134E">
          <w:rPr>
            <w:rFonts w:ascii="Times New Roman" w:hAnsi="Times New Roman"/>
            <w:color w:val="0563C1"/>
            <w:u w:val="single"/>
            <w:lang w:val="bg-BG"/>
          </w:rPr>
          <w:t>http://www.nsi.bg</w:t>
        </w:r>
      </w:hyperlink>
      <w:r w:rsidRPr="00C9134E">
        <w:rPr>
          <w:rFonts w:ascii="Times New Roman" w:hAnsi="Times New Roman"/>
          <w:szCs w:val="24"/>
          <w:lang w:val="bg-BG"/>
        </w:rPr>
        <w:t>).</w:t>
      </w:r>
    </w:p>
    <w:p w14:paraId="74838129" w14:textId="77777777" w:rsidR="00265ACF" w:rsidRDefault="00265ACF"/>
    <w:sectPr w:rsidR="00265ACF" w:rsidSect="005F71AD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6" w:h="16838"/>
      <w:pgMar w:top="3119" w:right="707" w:bottom="1440" w:left="851" w:header="709" w:footer="832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75523" w14:textId="77777777" w:rsidR="00017624" w:rsidRDefault="00017624" w:rsidP="00E33005">
      <w:r>
        <w:separator/>
      </w:r>
    </w:p>
  </w:endnote>
  <w:endnote w:type="continuationSeparator" w:id="0">
    <w:p w14:paraId="171B1605" w14:textId="77777777" w:rsidR="00017624" w:rsidRDefault="00017624" w:rsidP="00E3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A1855" w14:textId="77777777" w:rsidR="00852065" w:rsidRDefault="005C015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CEC2E" w14:textId="77777777" w:rsidR="00852065" w:rsidRDefault="005C0157">
    <w:pPr>
      <w:pStyle w:val="Footer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C2F6FAF" wp14:editId="62DC551A">
              <wp:simplePos x="0" y="0"/>
              <wp:positionH relativeFrom="column">
                <wp:posOffset>-131445</wp:posOffset>
              </wp:positionH>
              <wp:positionV relativeFrom="paragraph">
                <wp:posOffset>25400</wp:posOffset>
              </wp:positionV>
              <wp:extent cx="6550025" cy="55626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002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F3CE3" w14:textId="77777777" w:rsidR="00852065" w:rsidRPr="00B11EF1" w:rsidRDefault="005C0157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8010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Сливен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, ж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.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к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.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„Славейков“, ул. „Янко Комитов“ № 3, тел. +359 56 851912,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KKazandzhieva@nsi.bg</w:t>
                          </w:r>
                        </w:p>
                        <w:p w14:paraId="23FFC86D" w14:textId="77777777" w:rsidR="00852065" w:rsidRPr="00B11EF1" w:rsidRDefault="005C0157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8800 Сливен, ул. „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Банско шосе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“ № 5, тел. +359 44 613412,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AGeorgiev@nsi.bg</w:t>
                          </w:r>
                        </w:p>
                        <w:p w14:paraId="26B8D018" w14:textId="77777777" w:rsidR="00852065" w:rsidRPr="00217350" w:rsidRDefault="00852065" w:rsidP="009B6BDC">
                          <w:pPr>
                            <w:rPr>
                              <w:rFonts w:ascii="Calibri" w:hAnsi="Calibr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F6FA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-10.35pt;margin-top:2pt;width:515.75pt;height:4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" stroked="f">
              <v:textbox>
                <w:txbxContent>
                  <w:p w14:paraId="7BEF3CE3" w14:textId="77777777" w:rsidR="00852065" w:rsidRPr="00B11EF1" w:rsidRDefault="005C0157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8010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Сливен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, ж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.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к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.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„Славейков“, ул. „Янко Комитов“ № 3, тел. +359 56 851912,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KKazandzhieva@nsi.bg</w:t>
                    </w:r>
                  </w:p>
                  <w:p w14:paraId="23FFC86D" w14:textId="77777777" w:rsidR="00852065" w:rsidRPr="00B11EF1" w:rsidRDefault="005C0157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8800 Сливен, ул. „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Банско шосе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“ № 5, тел. +359 44 613412,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AGeorgiev@nsi.bg</w:t>
                    </w:r>
                  </w:p>
                  <w:p w14:paraId="26B8D018" w14:textId="77777777" w:rsidR="00852065" w:rsidRPr="00217350" w:rsidRDefault="00852065" w:rsidP="009B6BDC">
                    <w:pPr>
                      <w:rPr>
                        <w:rFonts w:ascii="Calibri" w:hAnsi="Calibri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9B9C00E" wp14:editId="2609AB5C">
              <wp:simplePos x="0" y="0"/>
              <wp:positionH relativeFrom="column">
                <wp:posOffset>6415405</wp:posOffset>
              </wp:positionH>
              <wp:positionV relativeFrom="paragraph">
                <wp:posOffset>-106680</wp:posOffset>
              </wp:positionV>
              <wp:extent cx="381000" cy="37782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EDA86" w14:textId="6AB2BBE4" w:rsidR="00852065" w:rsidRPr="009279C3" w:rsidRDefault="005C0157" w:rsidP="00FC1CF0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F15CD1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2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B9C00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505.15pt;margin-top:-8.4pt;width:30pt;height:2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" filled="f" stroked="f">
              <v:textbox>
                <w:txbxContent>
                  <w:p w14:paraId="699EDA86" w14:textId="6AB2BBE4" w:rsidR="00852065" w:rsidRPr="009279C3" w:rsidRDefault="005C0157" w:rsidP="00FC1CF0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F15CD1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2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84864" behindDoc="0" locked="0" layoutInCell="1" allowOverlap="1" wp14:anchorId="5BFFACD4" wp14:editId="7A963AFF">
          <wp:simplePos x="0" y="0"/>
          <wp:positionH relativeFrom="column">
            <wp:posOffset>6471920</wp:posOffset>
          </wp:positionH>
          <wp:positionV relativeFrom="page">
            <wp:posOffset>9770110</wp:posOffset>
          </wp:positionV>
          <wp:extent cx="257175" cy="937260"/>
          <wp:effectExtent l="0" t="0" r="9525" b="0"/>
          <wp:wrapNone/>
          <wp:docPr id="52" name="Picture 52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0623DBF" wp14:editId="03E7C4FF">
              <wp:simplePos x="0" y="0"/>
              <wp:positionH relativeFrom="column">
                <wp:posOffset>6022975</wp:posOffset>
              </wp:positionH>
              <wp:positionV relativeFrom="paragraph">
                <wp:posOffset>-260350</wp:posOffset>
              </wp:positionV>
              <wp:extent cx="64135" cy="64135"/>
              <wp:effectExtent l="0" t="0" r="0" b="0"/>
              <wp:wrapNone/>
              <wp:docPr id="17" name="Oval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oval w14:anchorId="0E95C7CB" id="Oval 17" o:spid="_x0000_s1026" style="position:absolute;margin-left:474.25pt;margin-top:-20.5pt;width:5.05pt;height: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D7D20CF" wp14:editId="74608B8C">
              <wp:simplePos x="0" y="0"/>
              <wp:positionH relativeFrom="column">
                <wp:posOffset>-705485</wp:posOffset>
              </wp:positionH>
              <wp:positionV relativeFrom="paragraph">
                <wp:posOffset>-231775</wp:posOffset>
              </wp:positionV>
              <wp:extent cx="6728460" cy="14605"/>
              <wp:effectExtent l="0" t="0" r="0" b="0"/>
              <wp:wrapNone/>
              <wp:docPr id="16" name="Straight Arrow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54B6213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6" o:spid="_x0000_s1026" type="#_x0000_t32" style="position:absolute;margin-left:-55.55pt;margin-top:-18.25pt;width:529.8pt;height:1.1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D67EDC" wp14:editId="5DCD8148">
              <wp:simplePos x="0" y="0"/>
              <wp:positionH relativeFrom="column">
                <wp:posOffset>6317615</wp:posOffset>
              </wp:positionH>
              <wp:positionV relativeFrom="paragraph">
                <wp:posOffset>-148590</wp:posOffset>
              </wp:positionV>
              <wp:extent cx="381000" cy="37782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7CEF9" w14:textId="35FD0FDF" w:rsidR="00852065" w:rsidRPr="009279C3" w:rsidRDefault="005C0157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F15CD1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2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D67EDC" id="Text Box 15" o:spid="_x0000_s1030" type="#_x0000_t202" style="position:absolute;margin-left:497.45pt;margin-top:-11.7pt;width:30pt;height: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" filled="f" stroked="f">
              <v:textbox>
                <w:txbxContent>
                  <w:p w14:paraId="3857CEF9" w14:textId="35FD0FDF" w:rsidR="00852065" w:rsidRPr="009279C3" w:rsidRDefault="005C0157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F15CD1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2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9264" behindDoc="0" locked="0" layoutInCell="1" allowOverlap="1" wp14:anchorId="2FE58C50" wp14:editId="144494C9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4445" b="0"/>
          <wp:wrapNone/>
          <wp:docPr id="53" name="Picture 53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DABA4" w14:textId="77777777" w:rsidR="00852065" w:rsidRDefault="005C0157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7061BE7" wp14:editId="1069286A">
              <wp:simplePos x="0" y="0"/>
              <wp:positionH relativeFrom="column">
                <wp:posOffset>-250825</wp:posOffset>
              </wp:positionH>
              <wp:positionV relativeFrom="paragraph">
                <wp:posOffset>21590</wp:posOffset>
              </wp:positionV>
              <wp:extent cx="6550025" cy="55626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002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D0F57" w14:textId="77777777" w:rsidR="00852065" w:rsidRPr="00B11EF1" w:rsidRDefault="005C0157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8010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Бургас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, ж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.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к „Славейков“, ул. „Янко Комитов“ № 3, тел. +359 56 851912,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KKazandzhieva@nsi.bg</w:t>
                          </w:r>
                        </w:p>
                        <w:p w14:paraId="60123600" w14:textId="77777777" w:rsidR="00852065" w:rsidRPr="00B11EF1" w:rsidRDefault="005C0157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8800 Сливен, ул. „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Банско шосе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“ № 5, тел. +359 44 613412,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AGeorgiev@nsi.bg</w:t>
                          </w:r>
                        </w:p>
                        <w:p w14:paraId="35AE7D16" w14:textId="77777777" w:rsidR="00852065" w:rsidRPr="00217350" w:rsidRDefault="00852065" w:rsidP="00C54998">
                          <w:pPr>
                            <w:rPr>
                              <w:rFonts w:ascii="Calibri" w:hAnsi="Calibr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61BE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-19.75pt;margin-top:1.7pt;width:515.75pt;height:4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ukDhQIAABY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" stroked="f">
              <v:textbox>
                <w:txbxContent>
                  <w:p w14:paraId="100D0F57" w14:textId="77777777" w:rsidR="00852065" w:rsidRPr="00B11EF1" w:rsidRDefault="005C0157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8010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Бургас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, ж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.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к „Славейков“, ул. „Янко Комитов“ № 3, тел. +359 56 851912,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KKazandzhieva@nsi.bg</w:t>
                    </w:r>
                  </w:p>
                  <w:p w14:paraId="60123600" w14:textId="77777777" w:rsidR="00852065" w:rsidRPr="00B11EF1" w:rsidRDefault="005C0157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8800 Сливен, ул. „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Банско шосе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“ № 5, тел. +359 44 613412,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AGeorgiev@nsi.bg</w:t>
                    </w:r>
                  </w:p>
                  <w:p w14:paraId="35AE7D16" w14:textId="77777777" w:rsidR="00852065" w:rsidRPr="00217350" w:rsidRDefault="00852065" w:rsidP="00C54998">
                    <w:pPr>
                      <w:rPr>
                        <w:rFonts w:ascii="Calibri" w:hAnsi="Calibri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D402687" wp14:editId="1112CF7B">
              <wp:simplePos x="0" y="0"/>
              <wp:positionH relativeFrom="column">
                <wp:posOffset>6378575</wp:posOffset>
              </wp:positionH>
              <wp:positionV relativeFrom="paragraph">
                <wp:posOffset>-143510</wp:posOffset>
              </wp:positionV>
              <wp:extent cx="381000" cy="37782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45408" w14:textId="69DFB058" w:rsidR="00852065" w:rsidRPr="009279C3" w:rsidRDefault="005C0157" w:rsidP="00217350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F15CD1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0268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502.25pt;margin-top:-11.3pt;width:30pt;height:2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FKugIAAL8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" filled="f" stroked="f">
              <v:textbox>
                <w:txbxContent>
                  <w:p w14:paraId="0DF45408" w14:textId="69DFB058" w:rsidR="00852065" w:rsidRPr="009279C3" w:rsidRDefault="005C0157" w:rsidP="00217350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F15CD1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71552" behindDoc="0" locked="0" layoutInCell="1" allowOverlap="1" wp14:anchorId="19AE4B45" wp14:editId="4E8A68A3">
          <wp:simplePos x="0" y="0"/>
          <wp:positionH relativeFrom="column">
            <wp:posOffset>6443980</wp:posOffset>
          </wp:positionH>
          <wp:positionV relativeFrom="page">
            <wp:posOffset>9768840</wp:posOffset>
          </wp:positionV>
          <wp:extent cx="257175" cy="937260"/>
          <wp:effectExtent l="0" t="0" r="9525" b="0"/>
          <wp:wrapNone/>
          <wp:docPr id="56" name="Picture 56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EDD1580" wp14:editId="728E92A2">
              <wp:simplePos x="0" y="0"/>
              <wp:positionH relativeFrom="column">
                <wp:posOffset>5870575</wp:posOffset>
              </wp:positionH>
              <wp:positionV relativeFrom="paragraph">
                <wp:posOffset>-252730</wp:posOffset>
              </wp:positionV>
              <wp:extent cx="64135" cy="64135"/>
              <wp:effectExtent l="0" t="0" r="0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oval w14:anchorId="7F16058D" id="Oval 2" o:spid="_x0000_s1026" style="position:absolute;margin-left:462.25pt;margin-top:-19.9pt;width:5.05pt;height: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29C4776" wp14:editId="206E6863">
              <wp:simplePos x="0" y="0"/>
              <wp:positionH relativeFrom="column">
                <wp:posOffset>-857885</wp:posOffset>
              </wp:positionH>
              <wp:positionV relativeFrom="paragraph">
                <wp:posOffset>-224155</wp:posOffset>
              </wp:positionV>
              <wp:extent cx="6728460" cy="146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7D3C9BB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7.55pt;margin-top:-17.65pt;width:529.8pt;height:1.1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" strokecolor="#c00">
              <v:shadow color="#7f7f7f" opacity=".5" offset="1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CFAC3" w14:textId="77777777" w:rsidR="00017624" w:rsidRDefault="00017624" w:rsidP="00E33005">
      <w:r>
        <w:separator/>
      </w:r>
    </w:p>
  </w:footnote>
  <w:footnote w:type="continuationSeparator" w:id="0">
    <w:p w14:paraId="485DEA8B" w14:textId="77777777" w:rsidR="00017624" w:rsidRDefault="00017624" w:rsidP="00E33005">
      <w:r>
        <w:continuationSeparator/>
      </w:r>
    </w:p>
  </w:footnote>
  <w:footnote w:id="1">
    <w:p w14:paraId="46A774BB" w14:textId="77777777" w:rsidR="00E33005" w:rsidRPr="00E564B4" w:rsidRDefault="00E33005" w:rsidP="00E33005">
      <w:pPr>
        <w:pStyle w:val="FootnoteText"/>
        <w:rPr>
          <w:rFonts w:ascii="Calibri" w:hAnsi="Calibri"/>
          <w:lang w:val="bg-BG"/>
        </w:rPr>
      </w:pPr>
      <w:r>
        <w:rPr>
          <w:rStyle w:val="FootnoteReference"/>
        </w:rPr>
        <w:footnoteRef/>
      </w:r>
      <w:r w:rsidRPr="00CB7373">
        <w:rPr>
          <w:lang w:val="ru-RU"/>
        </w:rPr>
        <w:t xml:space="preserve"> </w:t>
      </w:r>
      <w:r w:rsidRPr="00CE60AB">
        <w:rPr>
          <w:rFonts w:ascii="Times New Roman" w:hAnsi="Times New Roman"/>
          <w:lang w:val="bg-BG"/>
        </w:rPr>
        <w:t>Съгласно чл</w:t>
      </w:r>
      <w:r>
        <w:rPr>
          <w:rFonts w:ascii="Times New Roman" w:hAnsi="Times New Roman"/>
          <w:lang w:val="bg-BG"/>
        </w:rPr>
        <w:t>.</w:t>
      </w:r>
      <w:r w:rsidRPr="00CE60AB">
        <w:rPr>
          <w:rFonts w:ascii="Times New Roman" w:hAnsi="Times New Roman"/>
          <w:lang w:val="bg-BG"/>
        </w:rPr>
        <w:t xml:space="preserve"> 26, ал. 1 от Правилника за детските педагогически стаи</w:t>
      </w:r>
      <w:r w:rsidRPr="00CE60AB">
        <w:rPr>
          <w:rFonts w:ascii="Calibri" w:hAnsi="Calibri"/>
          <w:lang w:val="bg-BG"/>
        </w:rPr>
        <w:t xml:space="preserve"> </w:t>
      </w:r>
      <w:r w:rsidRPr="00CE60AB">
        <w:rPr>
          <w:rFonts w:ascii="Times New Roman" w:hAnsi="Times New Roman"/>
          <w:lang w:val="bg-BG"/>
        </w:rPr>
        <w:t xml:space="preserve">малолетните и непълнолетните </w:t>
      </w:r>
      <w:r>
        <w:rPr>
          <w:rFonts w:ascii="Times New Roman" w:hAnsi="Times New Roman"/>
          <w:lang w:val="bg-BG"/>
        </w:rPr>
        <w:t xml:space="preserve">лица </w:t>
      </w:r>
      <w:r w:rsidRPr="00CE60AB">
        <w:rPr>
          <w:rFonts w:ascii="Times New Roman" w:hAnsi="Times New Roman"/>
          <w:lang w:val="bg-BG"/>
        </w:rPr>
        <w:t>се водят на отчет за срок от 2 години, след което се снемат от отчет, ако през този период не са извършили повторно противоправни деяния.</w:t>
      </w:r>
    </w:p>
  </w:footnote>
  <w:footnote w:id="2">
    <w:p w14:paraId="213610D0" w14:textId="77777777" w:rsidR="00E33005" w:rsidRPr="00777FCC" w:rsidRDefault="00E33005" w:rsidP="00E33005">
      <w:pPr>
        <w:pStyle w:val="FootnoteText"/>
        <w:rPr>
          <w:rFonts w:ascii="Times New Roman" w:hAnsi="Times New Roman"/>
          <w:lang w:val="en-US"/>
        </w:rPr>
      </w:pPr>
      <w:r w:rsidRPr="00777FCC">
        <w:rPr>
          <w:rStyle w:val="FootnoteReference"/>
          <w:rFonts w:ascii="Times New Roman" w:hAnsi="Times New Roman"/>
        </w:rPr>
        <w:footnoteRef/>
      </w:r>
      <w:r w:rsidRPr="00777FCC">
        <w:rPr>
          <w:rFonts w:ascii="Times New Roman" w:hAnsi="Times New Roman"/>
        </w:rPr>
        <w:t xml:space="preserve"> </w:t>
      </w:r>
      <w:r w:rsidRPr="00777FCC">
        <w:rPr>
          <w:rFonts w:ascii="Times New Roman" w:hAnsi="Times New Roman"/>
          <w:lang w:val="bg-BG"/>
        </w:rPr>
        <w:t>Включват се всички малолетни и непълнолетни</w:t>
      </w:r>
      <w:r>
        <w:rPr>
          <w:rFonts w:ascii="Times New Roman" w:hAnsi="Times New Roman"/>
          <w:lang w:val="bg-BG"/>
        </w:rPr>
        <w:t xml:space="preserve"> лица</w:t>
      </w:r>
      <w:r w:rsidRPr="00777FCC">
        <w:rPr>
          <w:rFonts w:ascii="Times New Roman" w:hAnsi="Times New Roman"/>
          <w:lang w:val="bg-BG"/>
        </w:rPr>
        <w:t>, които са били новозаведени на отчет в ДПС през календарната година.</w:t>
      </w:r>
    </w:p>
  </w:footnote>
  <w:footnote w:id="3">
    <w:p w14:paraId="30727A3B" w14:textId="60667431" w:rsidR="0039429B" w:rsidRPr="00CF3838" w:rsidRDefault="0039429B">
      <w:pPr>
        <w:pStyle w:val="FootnoteText"/>
        <w:rPr>
          <w:rFonts w:asciiTheme="minorHAnsi" w:hAnsiTheme="minorHAnsi"/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="005238CE">
        <w:rPr>
          <w:rFonts w:ascii="Times New Roman" w:hAnsi="Times New Roman"/>
          <w:lang w:val="bg-BG"/>
        </w:rPr>
        <w:t>Общественоопасните деяния включват извършените от лицата противообществени прояви, престъпления и административни нарушения.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FAE13" w14:textId="77777777" w:rsidR="00852065" w:rsidRPr="00C1500E" w:rsidRDefault="005C0157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C5AA7CF" wp14:editId="4CE4858B">
              <wp:simplePos x="0" y="0"/>
              <wp:positionH relativeFrom="column">
                <wp:posOffset>3353435</wp:posOffset>
              </wp:positionH>
              <wp:positionV relativeFrom="paragraph">
                <wp:posOffset>897255</wp:posOffset>
              </wp:positionV>
              <wp:extent cx="3759200" cy="64262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642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E81BF" w14:textId="77777777" w:rsidR="00852065" w:rsidRPr="005F2D2A" w:rsidRDefault="005C0157" w:rsidP="009B6BDC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5F2D2A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>ТЕРИТОРИАЛНО СТАТИСТИЧЕСКО БЮРО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ЮГОИЗТОК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br/>
                            <w:t xml:space="preserve">ОТДЕЛ „СТАТИСТИЧЕСКИ ИЗСЛЕДВАНИЯ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СЛИВЕН“</w:t>
                          </w:r>
                        </w:p>
                        <w:p w14:paraId="66046FB3" w14:textId="77777777" w:rsidR="00852065" w:rsidRPr="005F2D2A" w:rsidRDefault="00852065" w:rsidP="00FC1CF0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5AA7CF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264.05pt;margin-top:70.65pt;width:296pt;height:5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DGgw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" stroked="f">
              <v:textbox>
                <w:txbxContent>
                  <w:p w14:paraId="513E81BF" w14:textId="77777777" w:rsidR="00852065" w:rsidRPr="005F2D2A" w:rsidRDefault="005C0157" w:rsidP="009B6BDC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  <w:r w:rsidRPr="005F2D2A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>ТЕРИТОРИАЛНО СТАТИСТИЧЕСКО БЮРО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ЮГОИЗТОК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br/>
                      <w:t xml:space="preserve">ОТДЕЛ „СТАТИСТИЧЕСКИ ИЗСЛЕДВАНИЯ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СЛИВЕН“</w:t>
                    </w:r>
                  </w:p>
                  <w:p w14:paraId="66046FB3" w14:textId="77777777" w:rsidR="00852065" w:rsidRPr="005F2D2A" w:rsidRDefault="00852065" w:rsidP="00FC1CF0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5E3FB10" wp14:editId="46237F49">
              <wp:simplePos x="0" y="0"/>
              <wp:positionH relativeFrom="column">
                <wp:posOffset>6489065</wp:posOffset>
              </wp:positionH>
              <wp:positionV relativeFrom="paragraph">
                <wp:posOffset>807085</wp:posOffset>
              </wp:positionV>
              <wp:extent cx="4239260" cy="8255"/>
              <wp:effectExtent l="0" t="0" r="0" b="0"/>
              <wp:wrapNone/>
              <wp:docPr id="27" name="Straight Arrow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926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697812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7" o:spid="_x0000_s1026" type="#_x0000_t32" style="position:absolute;margin-left:510.95pt;margin-top:63.55pt;width:333.8pt;height: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74624" behindDoc="0" locked="0" layoutInCell="1" allowOverlap="1" wp14:anchorId="5AD6F1B4" wp14:editId="03036C99">
          <wp:simplePos x="0" y="0"/>
          <wp:positionH relativeFrom="column">
            <wp:posOffset>5805170</wp:posOffset>
          </wp:positionH>
          <wp:positionV relativeFrom="paragraph">
            <wp:posOffset>-127000</wp:posOffset>
          </wp:positionV>
          <wp:extent cx="846455" cy="862330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1" b="-2998"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569D3C5" wp14:editId="37EDEA29">
              <wp:simplePos x="0" y="0"/>
              <wp:positionH relativeFrom="column">
                <wp:posOffset>6447790</wp:posOffset>
              </wp:positionH>
              <wp:positionV relativeFrom="paragraph">
                <wp:posOffset>772795</wp:posOffset>
              </wp:positionV>
              <wp:extent cx="64135" cy="64135"/>
              <wp:effectExtent l="0" t="0" r="0" b="0"/>
              <wp:wrapNone/>
              <wp:docPr id="25" name="Oval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oval w14:anchorId="470340A5" id="Oval 25" o:spid="_x0000_s1026" style="position:absolute;margin-left:507.7pt;margin-top:60.85pt;width:5.05pt;height: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D3CFD36" wp14:editId="67CAE40C">
              <wp:simplePos x="0" y="0"/>
              <wp:positionH relativeFrom="column">
                <wp:posOffset>5816600</wp:posOffset>
              </wp:positionH>
              <wp:positionV relativeFrom="paragraph">
                <wp:posOffset>781685</wp:posOffset>
              </wp:positionV>
              <wp:extent cx="64135" cy="64135"/>
              <wp:effectExtent l="0" t="0" r="0" b="0"/>
              <wp:wrapNone/>
              <wp:docPr id="24" name="Oval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oval w14:anchorId="65C6122C" id="Oval 24" o:spid="_x0000_s1026" style="position:absolute;margin-left:458pt;margin-top:61.55pt;width:5.05pt;height:5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D9B7B9F" wp14:editId="00E265BF">
              <wp:simplePos x="0" y="0"/>
              <wp:positionH relativeFrom="column">
                <wp:posOffset>-909955</wp:posOffset>
              </wp:positionH>
              <wp:positionV relativeFrom="paragraph">
                <wp:posOffset>814070</wp:posOffset>
              </wp:positionV>
              <wp:extent cx="6728460" cy="14605"/>
              <wp:effectExtent l="0" t="0" r="0" b="0"/>
              <wp:wrapNone/>
              <wp:docPr id="23" name="Straight Arrow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3908F5C8" id="Straight Arrow Connector 23" o:spid="_x0000_s1026" type="#_x0000_t32" style="position:absolute;margin-left:-71.65pt;margin-top:64.1pt;width:529.8pt;height:1.1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86601EB" wp14:editId="4C644A52">
              <wp:simplePos x="0" y="0"/>
              <wp:positionH relativeFrom="column">
                <wp:posOffset>1075055</wp:posOffset>
              </wp:positionH>
              <wp:positionV relativeFrom="paragraph">
                <wp:posOffset>139065</wp:posOffset>
              </wp:positionV>
              <wp:extent cx="3886200" cy="50292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FAFB53E" w14:textId="77777777" w:rsidR="00852065" w:rsidRPr="00F46FE0" w:rsidRDefault="005C0157" w:rsidP="00FC1CF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62C8BFAC" w14:textId="77777777" w:rsidR="00852065" w:rsidRPr="00F46FE0" w:rsidRDefault="005C0157" w:rsidP="00FC1CF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6601EB" id="Text Box 22" o:spid="_x0000_s1027" type="#_x0000_t202" style="position:absolute;margin-left:84.65pt;margin-top:10.95pt;width:306pt;height:3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" strokecolor="white" strokeweight="0">
              <v:textbox>
                <w:txbxContent>
                  <w:p w14:paraId="0FAFB53E" w14:textId="77777777" w:rsidR="00852065" w:rsidRPr="00F46FE0" w:rsidRDefault="005C0157" w:rsidP="00FC1CF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62C8BFAC" w14:textId="77777777" w:rsidR="00852065" w:rsidRPr="00F46FE0" w:rsidRDefault="005C0157" w:rsidP="00FC1CF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77696" behindDoc="1" locked="0" layoutInCell="1" allowOverlap="1" wp14:anchorId="3E8408BD" wp14:editId="6A500DD4">
          <wp:simplePos x="0" y="0"/>
          <wp:positionH relativeFrom="column">
            <wp:posOffset>-378460</wp:posOffset>
          </wp:positionH>
          <wp:positionV relativeFrom="paragraph">
            <wp:posOffset>139065</wp:posOffset>
          </wp:positionV>
          <wp:extent cx="1478915" cy="804545"/>
          <wp:effectExtent l="0" t="0" r="6985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51" name="Picture 51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7F712" w14:textId="77777777" w:rsidR="00852065" w:rsidRDefault="00852065" w:rsidP="00515CFC">
    <w:pPr>
      <w:pStyle w:val="Header"/>
      <w:jc w:val="right"/>
      <w:rPr>
        <w:rFonts w:ascii="Calibri" w:hAnsi="Calibri"/>
        <w:lang w:val="bg-BG"/>
      </w:rPr>
    </w:pPr>
  </w:p>
  <w:p w14:paraId="7D1E6100" w14:textId="77777777" w:rsidR="00852065" w:rsidRPr="00257470" w:rsidRDefault="005C0157" w:rsidP="00515CFC">
    <w:pPr>
      <w:pStyle w:val="Header"/>
      <w:jc w:val="right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0C8D95" wp14:editId="4AA04733">
              <wp:simplePos x="0" y="0"/>
              <wp:positionH relativeFrom="column">
                <wp:posOffset>3307715</wp:posOffset>
              </wp:positionH>
              <wp:positionV relativeFrom="paragraph">
                <wp:posOffset>709930</wp:posOffset>
              </wp:positionV>
              <wp:extent cx="3759200" cy="64262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642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9830C" w14:textId="77777777" w:rsidR="00852065" w:rsidRPr="005F2D2A" w:rsidRDefault="005C0157" w:rsidP="00DF5810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5F2D2A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>ТЕРИТОРИАЛНО СТАТИСТИЧЕСКО БЮРО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ЮГОИЗТОК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br/>
                            <w:t xml:space="preserve">ОТДЕЛ „СТАТИСТИЧЕСКИ ИЗСЛЕДВАНИЯ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СЛИВЕН“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0C8D9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left:0;text-align:left;margin-left:260.45pt;margin-top:55.9pt;width:296pt;height:5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Ls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" stroked="f">
              <v:textbox>
                <w:txbxContent>
                  <w:p w14:paraId="3229830C" w14:textId="77777777" w:rsidR="00852065" w:rsidRPr="005F2D2A" w:rsidRDefault="005C0157" w:rsidP="00DF5810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  <w:r w:rsidRPr="005F2D2A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>ТЕРИТОРИАЛНО СТАТИСТИЧЕСКО БЮРО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ЮГОИЗТОК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br/>
                      <w:t xml:space="preserve">ОТДЕЛ „СТАТИСТИЧЕСКИ ИЗСЛЕДВАНИЯ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СЛИВЕН“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D8409B" wp14:editId="60331BF3">
              <wp:simplePos x="0" y="0"/>
              <wp:positionH relativeFrom="column">
                <wp:posOffset>6404610</wp:posOffset>
              </wp:positionH>
              <wp:positionV relativeFrom="paragraph">
                <wp:posOffset>603250</wp:posOffset>
              </wp:positionV>
              <wp:extent cx="64135" cy="64135"/>
              <wp:effectExtent l="0" t="0" r="0" b="0"/>
              <wp:wrapNone/>
              <wp:docPr id="12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oval w14:anchorId="5276FC24" id="Oval 12" o:spid="_x0000_s1026" style="position:absolute;margin-left:504.3pt;margin-top:47.5pt;width:5.05pt;height: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C4287A" wp14:editId="375189B7">
              <wp:simplePos x="0" y="0"/>
              <wp:positionH relativeFrom="column">
                <wp:posOffset>5726430</wp:posOffset>
              </wp:positionH>
              <wp:positionV relativeFrom="paragraph">
                <wp:posOffset>603250</wp:posOffset>
              </wp:positionV>
              <wp:extent cx="64135" cy="64135"/>
              <wp:effectExtent l="0" t="0" r="0" b="0"/>
              <wp:wrapNone/>
              <wp:docPr id="11" name="Oval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oval w14:anchorId="7C4EF615" id="Oval 11" o:spid="_x0000_s1026" style="position:absolute;margin-left:450.9pt;margin-top:47.5pt;width:5.05pt;height: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1D1090" wp14:editId="4C115168">
              <wp:simplePos x="0" y="0"/>
              <wp:positionH relativeFrom="column">
                <wp:posOffset>6452235</wp:posOffset>
              </wp:positionH>
              <wp:positionV relativeFrom="paragraph">
                <wp:posOffset>628650</wp:posOffset>
              </wp:positionV>
              <wp:extent cx="4239260" cy="8255"/>
              <wp:effectExtent l="0" t="0" r="0" b="0"/>
              <wp:wrapNone/>
              <wp:docPr id="10" name="Straight Arrow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926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3CAB8D7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0" o:spid="_x0000_s1026" type="#_x0000_t32" style="position:absolute;margin-left:508.05pt;margin-top:49.5pt;width:333.8pt;height: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6CEE9A" wp14:editId="210A7266">
              <wp:simplePos x="0" y="0"/>
              <wp:positionH relativeFrom="column">
                <wp:posOffset>-948055</wp:posOffset>
              </wp:positionH>
              <wp:positionV relativeFrom="paragraph">
                <wp:posOffset>639445</wp:posOffset>
              </wp:positionV>
              <wp:extent cx="6728460" cy="14605"/>
              <wp:effectExtent l="0" t="0" r="0" b="0"/>
              <wp:wrapNone/>
              <wp:docPr id="9" name="Straight Arrow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74668837" id="Straight Arrow Connector 9" o:spid="_x0000_s1026" type="#_x0000_t32" style="position:absolute;margin-left:-74.65pt;margin-top:50.35pt;width:529.8pt;height:1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3360" behindDoc="0" locked="0" layoutInCell="1" allowOverlap="1" wp14:anchorId="28D36E79" wp14:editId="5241F35E">
          <wp:simplePos x="0" y="0"/>
          <wp:positionH relativeFrom="column">
            <wp:posOffset>5750560</wp:posOffset>
          </wp:positionH>
          <wp:positionV relativeFrom="paragraph">
            <wp:posOffset>-314325</wp:posOffset>
          </wp:positionV>
          <wp:extent cx="846455" cy="862330"/>
          <wp:effectExtent l="0" t="0" r="0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1" b="-2998"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224E11" wp14:editId="0A19B1C1">
              <wp:simplePos x="0" y="0"/>
              <wp:positionH relativeFrom="column">
                <wp:posOffset>913765</wp:posOffset>
              </wp:positionH>
              <wp:positionV relativeFrom="paragraph">
                <wp:posOffset>-57150</wp:posOffset>
              </wp:positionV>
              <wp:extent cx="3886200" cy="50292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070C9AC" w14:textId="77777777" w:rsidR="00852065" w:rsidRPr="00F46FE0" w:rsidRDefault="005C0157" w:rsidP="00DF581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61F5BFD9" w14:textId="77777777" w:rsidR="00852065" w:rsidRPr="00F46FE0" w:rsidRDefault="005C0157" w:rsidP="00DF581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224E11" id="Text Box 7" o:spid="_x0000_s1032" type="#_x0000_t202" style="position:absolute;left:0;text-align:left;margin-left:71.95pt;margin-top:-4.5pt;width:306pt;height:3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" strokecolor="white" strokeweight="0">
              <v:textbox>
                <w:txbxContent>
                  <w:p w14:paraId="6070C9AC" w14:textId="77777777" w:rsidR="00852065" w:rsidRPr="00F46FE0" w:rsidRDefault="005C0157" w:rsidP="00DF581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61F5BFD9" w14:textId="77777777" w:rsidR="00852065" w:rsidRPr="00F46FE0" w:rsidRDefault="005C0157" w:rsidP="00DF581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1312" behindDoc="1" locked="0" layoutInCell="1" allowOverlap="1" wp14:anchorId="16C4E8D8" wp14:editId="1B2574FF">
          <wp:simplePos x="0" y="0"/>
          <wp:positionH relativeFrom="column">
            <wp:posOffset>-539750</wp:posOffset>
          </wp:positionH>
          <wp:positionV relativeFrom="paragraph">
            <wp:posOffset>-57150</wp:posOffset>
          </wp:positionV>
          <wp:extent cx="1478915" cy="804545"/>
          <wp:effectExtent l="0" t="0" r="6985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55" name="Picture 55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827CE"/>
    <w:multiLevelType w:val="hybridMultilevel"/>
    <w:tmpl w:val="8CE241E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05"/>
    <w:rsid w:val="000139E7"/>
    <w:rsid w:val="00017624"/>
    <w:rsid w:val="00033B21"/>
    <w:rsid w:val="000A7795"/>
    <w:rsid w:val="000B71E1"/>
    <w:rsid w:val="000C6845"/>
    <w:rsid w:val="000D2C32"/>
    <w:rsid w:val="000F06CB"/>
    <w:rsid w:val="001E2062"/>
    <w:rsid w:val="00265ACF"/>
    <w:rsid w:val="00361288"/>
    <w:rsid w:val="0039429B"/>
    <w:rsid w:val="0039539D"/>
    <w:rsid w:val="0041069F"/>
    <w:rsid w:val="00484AB0"/>
    <w:rsid w:val="004D7B45"/>
    <w:rsid w:val="004F44C6"/>
    <w:rsid w:val="00520293"/>
    <w:rsid w:val="005238CE"/>
    <w:rsid w:val="00543B10"/>
    <w:rsid w:val="00543C50"/>
    <w:rsid w:val="00592E48"/>
    <w:rsid w:val="0059645F"/>
    <w:rsid w:val="005C0157"/>
    <w:rsid w:val="005C7808"/>
    <w:rsid w:val="005E124A"/>
    <w:rsid w:val="005F71AD"/>
    <w:rsid w:val="006007C7"/>
    <w:rsid w:val="00646C03"/>
    <w:rsid w:val="00652014"/>
    <w:rsid w:val="006D77FF"/>
    <w:rsid w:val="00740D08"/>
    <w:rsid w:val="00741061"/>
    <w:rsid w:val="00776494"/>
    <w:rsid w:val="00852065"/>
    <w:rsid w:val="008627BA"/>
    <w:rsid w:val="008905AA"/>
    <w:rsid w:val="008953B9"/>
    <w:rsid w:val="008A186F"/>
    <w:rsid w:val="008C202E"/>
    <w:rsid w:val="008E2FB8"/>
    <w:rsid w:val="00905DE0"/>
    <w:rsid w:val="0095747F"/>
    <w:rsid w:val="00957FEE"/>
    <w:rsid w:val="00A256BF"/>
    <w:rsid w:val="00A27383"/>
    <w:rsid w:val="00A27FEF"/>
    <w:rsid w:val="00A4795F"/>
    <w:rsid w:val="00A87C00"/>
    <w:rsid w:val="00AA092A"/>
    <w:rsid w:val="00B40BF8"/>
    <w:rsid w:val="00B456C9"/>
    <w:rsid w:val="00B65B7D"/>
    <w:rsid w:val="00B8708E"/>
    <w:rsid w:val="00BC190C"/>
    <w:rsid w:val="00BE3D1C"/>
    <w:rsid w:val="00C22F42"/>
    <w:rsid w:val="00C419E7"/>
    <w:rsid w:val="00C77DB3"/>
    <w:rsid w:val="00CA391E"/>
    <w:rsid w:val="00CA5A1A"/>
    <w:rsid w:val="00CA66D5"/>
    <w:rsid w:val="00CF3838"/>
    <w:rsid w:val="00D07237"/>
    <w:rsid w:val="00D54688"/>
    <w:rsid w:val="00DE7386"/>
    <w:rsid w:val="00DF1203"/>
    <w:rsid w:val="00E17980"/>
    <w:rsid w:val="00E33005"/>
    <w:rsid w:val="00F15CD1"/>
    <w:rsid w:val="00F52FEB"/>
    <w:rsid w:val="00FA00B2"/>
    <w:rsid w:val="00FA72E5"/>
    <w:rsid w:val="00FE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F9C608"/>
  <w15:chartTrackingRefBased/>
  <w15:docId w15:val="{92D8E5D1-788D-4827-80D4-D6B6449A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005"/>
    <w:pPr>
      <w:spacing w:after="0" w:line="240" w:lineRule="auto"/>
    </w:pPr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30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33005"/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paragraph" w:styleId="Footer">
    <w:name w:val="footer"/>
    <w:basedOn w:val="Normal"/>
    <w:link w:val="FooterChar"/>
    <w:rsid w:val="00E330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3005"/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character" w:styleId="Hyperlink">
    <w:name w:val="Hyperlink"/>
    <w:uiPriority w:val="99"/>
    <w:unhideWhenUsed/>
    <w:rsid w:val="00E33005"/>
    <w:rPr>
      <w:color w:val="0563C1"/>
      <w:u w:val="single"/>
    </w:rPr>
  </w:style>
  <w:style w:type="paragraph" w:customStyle="1" w:styleId="Default">
    <w:name w:val="Default"/>
    <w:rsid w:val="00E3300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300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3005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E33005"/>
    <w:rPr>
      <w:vertAlign w:val="superscript"/>
    </w:rPr>
  </w:style>
  <w:style w:type="paragraph" w:styleId="ListParagraph">
    <w:name w:val="List Paragraph"/>
    <w:basedOn w:val="Normal"/>
    <w:uiPriority w:val="34"/>
    <w:qFormat/>
    <w:rsid w:val="00E330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68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845"/>
    <w:rPr>
      <w:rFonts w:ascii="Segoe UI" w:eastAsia="Μοντέρνα" w:hAnsi="Segoe UI" w:cs="Segoe UI"/>
      <w:sz w:val="18"/>
      <w:szCs w:val="18"/>
      <w:lang w:val="en-GB" w:eastAsia="bg-BG"/>
    </w:rPr>
  </w:style>
  <w:style w:type="paragraph" w:styleId="Revision">
    <w:name w:val="Revision"/>
    <w:hidden/>
    <w:uiPriority w:val="99"/>
    <w:semiHidden/>
    <w:rsid w:val="00E17980"/>
    <w:pPr>
      <w:spacing w:after="0" w:line="240" w:lineRule="auto"/>
    </w:pPr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C77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D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DB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DB3"/>
    <w:rPr>
      <w:rFonts w:ascii="Μοντέρνα" w:eastAsia="Μοντέρνα" w:hAnsi="Μοντέρνα" w:cs="Times New Roman"/>
      <w:b/>
      <w:bCs/>
      <w:sz w:val="20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i.b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nfostat.nsi.bg/infostat/pages/module.jsf?x_2=63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Pressaobshtenia\Protivoobshtestveni_proiavi\Protiv%20proiavi%202021-2023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MEDII\PRESS\Press_2024\Protiv%20proiavi%202021-202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107214121894073E-2"/>
          <c:y val="0.1268209083119109"/>
          <c:w val="0.9137592422398304"/>
          <c:h val="0.6978029914935332"/>
        </c:manualLayout>
      </c:layout>
      <c:lineChart>
        <c:grouping val="standard"/>
        <c:varyColors val="0"/>
        <c:ser>
          <c:idx val="0"/>
          <c:order val="0"/>
          <c:tx>
            <c:strRef>
              <c:f>'2023_1'!$A$2</c:f>
              <c:strCache>
                <c:ptCount val="1"/>
                <c:pt idx="0">
                  <c:v>Лица, водени на отчет в ДПС 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dLbls>
            <c:spPr>
              <a:noFill/>
              <a:ln w="25400">
                <a:noFill/>
              </a:ln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'2023_1'!$B$1:$F$1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'2023_1'!$B$2:$F$2</c:f>
              <c:numCache>
                <c:formatCode>General</c:formatCode>
                <c:ptCount val="5"/>
                <c:pt idx="0">
                  <c:v>396</c:v>
                </c:pt>
                <c:pt idx="1">
                  <c:v>344</c:v>
                </c:pt>
                <c:pt idx="2">
                  <c:v>339</c:v>
                </c:pt>
                <c:pt idx="3">
                  <c:v>393</c:v>
                </c:pt>
                <c:pt idx="4">
                  <c:v>369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A7F-4DC4-8DC0-061FD70849B5}"/>
            </c:ext>
          </c:extLst>
        </c:ser>
        <c:ser>
          <c:idx val="1"/>
          <c:order val="1"/>
          <c:tx>
            <c:strRef>
              <c:f>'2023_1'!$A$3</c:f>
              <c:strCache>
                <c:ptCount val="1"/>
                <c:pt idx="0">
                  <c:v>Лица, заведени на отчет в ДПС през годината     </c:v>
                </c:pt>
              </c:strCache>
            </c:strRef>
          </c:tx>
          <c:spPr>
            <a:ln>
              <a:solidFill>
                <a:srgbClr val="F06916"/>
              </a:solidFill>
            </a:ln>
          </c:spPr>
          <c:marker>
            <c:symbol val="none"/>
          </c:marker>
          <c:dLbls>
            <c:spPr>
              <a:noFill/>
              <a:ln w="25400">
                <a:noFill/>
              </a:ln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'2023_1'!$B$1:$F$1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'2023_1'!$B$3:$F$3</c:f>
              <c:numCache>
                <c:formatCode>General</c:formatCode>
                <c:ptCount val="5"/>
                <c:pt idx="0">
                  <c:v>90</c:v>
                </c:pt>
                <c:pt idx="1">
                  <c:v>54</c:v>
                </c:pt>
                <c:pt idx="2">
                  <c:v>113</c:v>
                </c:pt>
                <c:pt idx="3">
                  <c:v>124</c:v>
                </c:pt>
                <c:pt idx="4">
                  <c:v>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A7F-4DC4-8DC0-061FD70849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8987360"/>
        <c:axId val="1"/>
      </c:lineChart>
      <c:catAx>
        <c:axId val="398987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89873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0734312416555412E-2"/>
          <c:y val="0.8694796166690526"/>
          <c:w val="0.93457943925233644"/>
          <c:h val="9.8393767244303862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bg-BG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5946101352715524"/>
          <c:y val="0.12662337662337661"/>
          <c:w val="0.397483545326065"/>
          <c:h val="0.7645106861642293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solidFill>
                <a:srgbClr val="92D050"/>
              </a:solidFill>
            </a:ln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'[Protiv proiavi 2021-2023.xls]2023_2'!$A$1:$A$7</c:f>
              <c:strCache>
                <c:ptCount val="7"/>
                <c:pt idx="0">
                  <c:v>Кражба</c:v>
                </c:pt>
                <c:pt idx="1">
                  <c:v>Унищожаване и повреждане на имущество</c:v>
                </c:pt>
                <c:pt idx="2">
                  <c:v>Грабеж</c:v>
                </c:pt>
                <c:pt idx="3">
                  <c:v>Хулиганство</c:v>
                </c:pt>
                <c:pt idx="4">
                  <c:v>Телесна повреда</c:v>
                </c:pt>
                <c:pt idx="5">
                  <c:v>Блудство</c:v>
                </c:pt>
                <c:pt idx="6">
                  <c:v>Противозаконно отнемане на МПС</c:v>
                </c:pt>
              </c:strCache>
            </c:strRef>
          </c:cat>
          <c:val>
            <c:numRef>
              <c:f>'[Protiv proiavi 2021-2023.xls]2023_2'!$B$1:$B$7</c:f>
              <c:numCache>
                <c:formatCode>General</c:formatCode>
                <c:ptCount val="7"/>
                <c:pt idx="0">
                  <c:v>175</c:v>
                </c:pt>
                <c:pt idx="1">
                  <c:v>26</c:v>
                </c:pt>
                <c:pt idx="2">
                  <c:v>8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62-4A6D-9C3B-067E26FE4A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7075184"/>
        <c:axId val="1"/>
      </c:barChart>
      <c:catAx>
        <c:axId val="11970751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200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crossAx val="1197075184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0.01494</cdr:x>
      <cdr:y>0.01285</cdr:y>
    </cdr:from>
    <cdr:to>
      <cdr:x>0.16574</cdr:x>
      <cdr:y>0.09853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9782" y="47612"/>
          <a:ext cx="606967" cy="3048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1000">
              <a:latin typeface="Times New Roman" pitchFamily="18" charset="0"/>
              <a:cs typeface="Times New Roman" pitchFamily="18" charset="0"/>
            </a:rPr>
            <a:t>Брой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0.89672</cdr:x>
      <cdr:y>0.88122</cdr:y>
    </cdr:from>
    <cdr:to>
      <cdr:x>0.89697</cdr:x>
      <cdr:y>0.88122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067205" y="2386002"/>
          <a:ext cx="504795" cy="3048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1000">
              <a:latin typeface="Times New Roman" pitchFamily="18" charset="0"/>
              <a:cs typeface="Times New Roman" pitchFamily="18" charset="0"/>
            </a:rPr>
            <a:t>Брой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0.37385</cdr:x>
      <cdr:y>0.02597</cdr:y>
    </cdr:from>
    <cdr:to>
      <cdr:x>0.46154</cdr:x>
      <cdr:y>0.11039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314575" y="76200"/>
          <a:ext cx="5429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1000">
              <a:latin typeface="Times New Roman" panose="02020603050405020304" pitchFamily="18" charset="0"/>
              <a:cs typeface="Times New Roman" panose="02020603050405020304" pitchFamily="18" charset="0"/>
            </a:rPr>
            <a:t>Брой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F0E0C-BDDB-4E24-B266-6E150273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1108</Words>
  <Characters>6322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6</cp:revision>
  <cp:lastPrinted>2024-05-07T05:29:00Z</cp:lastPrinted>
  <dcterms:created xsi:type="dcterms:W3CDTF">2024-05-07T05:30:00Z</dcterms:created>
  <dcterms:modified xsi:type="dcterms:W3CDTF">2024-05-16T06:47:00Z</dcterms:modified>
</cp:coreProperties>
</file>