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C3" w:rsidRPr="002A4FC3" w:rsidRDefault="002A4FC3" w:rsidP="002A4FC3">
      <w:pPr>
        <w:rPr>
          <w:rFonts w:ascii="Times New Roman" w:hAnsi="Times New Roman" w:cs="Times New Roman"/>
          <w:b/>
          <w:sz w:val="24"/>
          <w:szCs w:val="24"/>
        </w:rPr>
      </w:pPr>
      <w:r w:rsidRPr="002A4F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100012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FC3">
        <w:rPr>
          <w:rFonts w:ascii="Times New Roman" w:hAnsi="Times New Roman" w:cs="Times New Roman"/>
          <w:sz w:val="24"/>
          <w:szCs w:val="24"/>
        </w:rPr>
        <w:t xml:space="preserve">     </w:t>
      </w:r>
      <w:r w:rsidRPr="002A4F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A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4FC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4FC3" w:rsidRPr="002A4FC3" w:rsidRDefault="002A4FC3" w:rsidP="002A4FC3">
      <w:pPr>
        <w:pStyle w:val="1"/>
        <w:jc w:val="center"/>
        <w:rPr>
          <w:sz w:val="24"/>
          <w:szCs w:val="24"/>
        </w:rPr>
      </w:pPr>
      <w:r w:rsidRPr="002A4FC3">
        <w:rPr>
          <w:sz w:val="24"/>
          <w:szCs w:val="24"/>
        </w:rPr>
        <w:t xml:space="preserve">        </w:t>
      </w:r>
    </w:p>
    <w:p w:rsidR="002A4FC3" w:rsidRPr="002A4FC3" w:rsidRDefault="002A4FC3" w:rsidP="002A4FC3">
      <w:pPr>
        <w:pStyle w:val="1"/>
        <w:jc w:val="center"/>
        <w:rPr>
          <w:sz w:val="28"/>
          <w:szCs w:val="28"/>
        </w:rPr>
      </w:pPr>
      <w:r w:rsidRPr="002A4FC3">
        <w:rPr>
          <w:sz w:val="28"/>
          <w:szCs w:val="28"/>
        </w:rPr>
        <w:t xml:space="preserve">П Р О Т О К О Л </w:t>
      </w:r>
    </w:p>
    <w:p w:rsidR="002A4FC3" w:rsidRPr="002A4FC3" w:rsidRDefault="002A4FC3" w:rsidP="002A4FC3">
      <w:pPr>
        <w:rPr>
          <w:rFonts w:ascii="Times New Roman" w:hAnsi="Times New Roman" w:cs="Times New Roman"/>
          <w:sz w:val="28"/>
          <w:szCs w:val="28"/>
        </w:rPr>
      </w:pPr>
    </w:p>
    <w:p w:rsidR="002A4FC3" w:rsidRPr="002A4FC3" w:rsidRDefault="002A4FC3" w:rsidP="006830D6">
      <w:pPr>
        <w:pStyle w:val="2"/>
        <w:ind w:left="-426" w:right="322" w:firstLine="1146"/>
        <w:jc w:val="both"/>
        <w:rPr>
          <w:b w:val="0"/>
          <w:sz w:val="24"/>
          <w:szCs w:val="24"/>
        </w:rPr>
      </w:pPr>
      <w:r w:rsidRPr="002A4FC3">
        <w:rPr>
          <w:sz w:val="24"/>
          <w:szCs w:val="24"/>
        </w:rPr>
        <w:t xml:space="preserve">     </w:t>
      </w:r>
      <w:r w:rsidRPr="002A4FC3">
        <w:rPr>
          <w:b w:val="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11.03.2025</w:t>
      </w:r>
      <w:r w:rsidRPr="002A4FC3">
        <w:rPr>
          <w:b w:val="0"/>
          <w:sz w:val="24"/>
          <w:szCs w:val="24"/>
        </w:rPr>
        <w:t>г. от 11:</w:t>
      </w:r>
      <w:r>
        <w:rPr>
          <w:b w:val="0"/>
          <w:sz w:val="24"/>
          <w:szCs w:val="24"/>
        </w:rPr>
        <w:t>30</w:t>
      </w:r>
      <w:r w:rsidRPr="002A4FC3">
        <w:rPr>
          <w:b w:val="0"/>
          <w:sz w:val="24"/>
          <w:szCs w:val="24"/>
        </w:rPr>
        <w:t xml:space="preserve"> часа в </w:t>
      </w:r>
      <w:proofErr w:type="spellStart"/>
      <w:r w:rsidRPr="002A4FC3">
        <w:rPr>
          <w:b w:val="0"/>
          <w:sz w:val="24"/>
          <w:szCs w:val="24"/>
          <w:lang w:val="en-US"/>
        </w:rPr>
        <w:t>малката</w:t>
      </w:r>
      <w:proofErr w:type="spellEnd"/>
      <w:r w:rsidRPr="002A4FC3">
        <w:rPr>
          <w:b w:val="0"/>
          <w:sz w:val="24"/>
          <w:szCs w:val="24"/>
          <w:lang w:val="en-US"/>
        </w:rPr>
        <w:t xml:space="preserve"> </w:t>
      </w:r>
      <w:proofErr w:type="spellStart"/>
      <w:r w:rsidRPr="002A4FC3">
        <w:rPr>
          <w:b w:val="0"/>
          <w:sz w:val="24"/>
          <w:szCs w:val="24"/>
          <w:lang w:val="en-US"/>
        </w:rPr>
        <w:t>зала</w:t>
      </w:r>
      <w:proofErr w:type="spellEnd"/>
      <w:r w:rsidRPr="002A4FC3">
        <w:rPr>
          <w:b w:val="0"/>
          <w:sz w:val="24"/>
          <w:szCs w:val="24"/>
          <w:lang w:val="en-US"/>
        </w:rPr>
        <w:t xml:space="preserve"> в </w:t>
      </w:r>
      <w:r w:rsidRPr="002A4FC3">
        <w:rPr>
          <w:b w:val="0"/>
          <w:sz w:val="24"/>
          <w:szCs w:val="24"/>
        </w:rPr>
        <w:t>Административната сграда на МБАЛ “Д-р Иван Селимински-Сливен” АД гр. Сливен на адрес: гр. Сливен, бул. “Христо Ботев” № 1 се проведе заседание на комисия, назначена със Заповед № РД-08-</w:t>
      </w:r>
      <w:r>
        <w:rPr>
          <w:b w:val="0"/>
          <w:sz w:val="24"/>
          <w:szCs w:val="24"/>
        </w:rPr>
        <w:t>151</w:t>
      </w:r>
      <w:r w:rsidRPr="002A4FC3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05.03.2025</w:t>
      </w:r>
      <w:r w:rsidRPr="002A4FC3">
        <w:rPr>
          <w:b w:val="0"/>
          <w:sz w:val="24"/>
          <w:szCs w:val="24"/>
        </w:rPr>
        <w:t>г. на Изпълнителния директор на МБАЛ “Д-р Иван Селимински-Сливен” АД гр.Сливен в състав:</w:t>
      </w:r>
    </w:p>
    <w:p w:rsidR="002A4FC3" w:rsidRPr="002A4FC3" w:rsidRDefault="002A4FC3" w:rsidP="002A4FC3">
      <w:pPr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A4FC3" w:rsidRPr="002A4FC3" w:rsidRDefault="002A4FC3" w:rsidP="006830D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  <w:lang w:val="en-AU"/>
        </w:rPr>
        <w:t>ПРЕДСЕДАТЕЛ</w:t>
      </w:r>
      <w:r w:rsidRPr="002A4FC3">
        <w:rPr>
          <w:rFonts w:ascii="Times New Roman" w:hAnsi="Times New Roman" w:cs="Times New Roman"/>
          <w:sz w:val="24"/>
          <w:szCs w:val="24"/>
          <w:lang w:val="en-AU"/>
        </w:rPr>
        <w:t xml:space="preserve">: Д-р </w:t>
      </w:r>
      <w:proofErr w:type="spellStart"/>
      <w:r w:rsidRPr="002A4FC3">
        <w:rPr>
          <w:rFonts w:ascii="Times New Roman" w:hAnsi="Times New Roman" w:cs="Times New Roman"/>
          <w:sz w:val="24"/>
          <w:szCs w:val="24"/>
          <w:lang w:val="en-AU"/>
        </w:rPr>
        <w:t>Хрисант</w:t>
      </w:r>
      <w:proofErr w:type="spellEnd"/>
      <w:r w:rsidRPr="002A4FC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2A4FC3">
        <w:rPr>
          <w:rFonts w:ascii="Times New Roman" w:hAnsi="Times New Roman" w:cs="Times New Roman"/>
          <w:sz w:val="24"/>
          <w:szCs w:val="24"/>
          <w:lang w:val="en-AU"/>
        </w:rPr>
        <w:t>Хрисантов</w:t>
      </w:r>
      <w:proofErr w:type="spellEnd"/>
      <w:r w:rsidRPr="002A4FC3">
        <w:rPr>
          <w:rFonts w:ascii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2A4FC3">
        <w:rPr>
          <w:rFonts w:ascii="Times New Roman" w:hAnsi="Times New Roman" w:cs="Times New Roman"/>
          <w:sz w:val="24"/>
          <w:szCs w:val="24"/>
          <w:lang w:val="en-AU"/>
        </w:rPr>
        <w:t>зам</w:t>
      </w:r>
      <w:proofErr w:type="spellEnd"/>
      <w:r w:rsidRPr="002A4FC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Pr="002A4FC3">
        <w:rPr>
          <w:rFonts w:ascii="Times New Roman" w:hAnsi="Times New Roman" w:cs="Times New Roman"/>
          <w:sz w:val="24"/>
          <w:szCs w:val="24"/>
          <w:lang w:val="en-AU"/>
        </w:rPr>
        <w:t>директор</w:t>
      </w:r>
      <w:proofErr w:type="spellEnd"/>
      <w:proofErr w:type="gramEnd"/>
      <w:r w:rsidRPr="002A4FC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2A4FC3">
        <w:rPr>
          <w:rFonts w:ascii="Times New Roman" w:hAnsi="Times New Roman" w:cs="Times New Roman"/>
          <w:sz w:val="24"/>
          <w:szCs w:val="24"/>
          <w:lang w:val="en-AU"/>
        </w:rPr>
        <w:t>мед.дейности</w:t>
      </w:r>
      <w:proofErr w:type="spellEnd"/>
      <w:r w:rsidRPr="002A4FC3">
        <w:rPr>
          <w:rFonts w:ascii="Times New Roman" w:hAnsi="Times New Roman" w:cs="Times New Roman"/>
          <w:sz w:val="24"/>
          <w:szCs w:val="24"/>
        </w:rPr>
        <w:t xml:space="preserve"> на МБАЛ</w:t>
      </w:r>
      <w:r w:rsidR="006830D6">
        <w:rPr>
          <w:rFonts w:ascii="Times New Roman" w:hAnsi="Times New Roman" w:cs="Times New Roman"/>
          <w:sz w:val="24"/>
          <w:szCs w:val="24"/>
        </w:rPr>
        <w:t xml:space="preserve">  </w:t>
      </w:r>
      <w:r w:rsidRPr="002A4FC3">
        <w:rPr>
          <w:rFonts w:ascii="Times New Roman" w:hAnsi="Times New Roman" w:cs="Times New Roman"/>
          <w:sz w:val="24"/>
          <w:szCs w:val="24"/>
        </w:rPr>
        <w:t xml:space="preserve"> „Д-р Иван Селимински-Сливен” АД гр. Сливен</w:t>
      </w:r>
    </w:p>
    <w:p w:rsidR="002A4FC3" w:rsidRPr="002A4FC3" w:rsidRDefault="002A4FC3" w:rsidP="002A4FC3">
      <w:pPr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A4FC3">
        <w:rPr>
          <w:rFonts w:ascii="Times New Roman" w:hAnsi="Times New Roman" w:cs="Times New Roman"/>
          <w:b/>
          <w:sz w:val="24"/>
          <w:szCs w:val="24"/>
          <w:lang w:val="en-AU"/>
        </w:rPr>
        <w:t>ЧЛЕНОВЕ:</w:t>
      </w:r>
    </w:p>
    <w:p w:rsidR="002A4FC3" w:rsidRPr="002A4FC3" w:rsidRDefault="002A4FC3" w:rsidP="006830D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Д-р </w:t>
      </w:r>
      <w:r w:rsidR="00E603C2">
        <w:rPr>
          <w:rFonts w:ascii="Times New Roman" w:hAnsi="Times New Roman" w:cs="Times New Roman"/>
          <w:sz w:val="24"/>
          <w:szCs w:val="24"/>
        </w:rPr>
        <w:t xml:space="preserve">Тодор Иванов </w:t>
      </w:r>
      <w:proofErr w:type="spellStart"/>
      <w:r w:rsidR="00E603C2">
        <w:rPr>
          <w:rFonts w:ascii="Times New Roman" w:hAnsi="Times New Roman" w:cs="Times New Roman"/>
          <w:sz w:val="24"/>
          <w:szCs w:val="24"/>
        </w:rPr>
        <w:t>Суванков</w:t>
      </w:r>
      <w:proofErr w:type="spellEnd"/>
      <w:r w:rsidRPr="002A4FC3">
        <w:rPr>
          <w:rFonts w:ascii="Times New Roman" w:hAnsi="Times New Roman" w:cs="Times New Roman"/>
          <w:sz w:val="24"/>
          <w:szCs w:val="24"/>
        </w:rPr>
        <w:t xml:space="preserve"> – Н-к „</w:t>
      </w:r>
      <w:r w:rsidR="00E603C2">
        <w:rPr>
          <w:rFonts w:ascii="Times New Roman" w:hAnsi="Times New Roman" w:cs="Times New Roman"/>
          <w:sz w:val="24"/>
          <w:szCs w:val="24"/>
        </w:rPr>
        <w:t>Мултипрофилно спешно отделение</w:t>
      </w:r>
      <w:r w:rsidRPr="002A4FC3">
        <w:rPr>
          <w:rFonts w:ascii="Times New Roman" w:hAnsi="Times New Roman" w:cs="Times New Roman"/>
          <w:sz w:val="24"/>
          <w:szCs w:val="24"/>
        </w:rPr>
        <w:t>”  при  МБАЛ „Д-р Иван Селимински-Сливен” АД гр. Сливен;</w:t>
      </w:r>
    </w:p>
    <w:p w:rsidR="002A4FC3" w:rsidRPr="002A4FC3" w:rsidRDefault="002A4FC3" w:rsidP="006830D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Д-р </w:t>
      </w:r>
      <w:r w:rsidR="00E603C2">
        <w:rPr>
          <w:rFonts w:ascii="Times New Roman" w:hAnsi="Times New Roman" w:cs="Times New Roman"/>
          <w:sz w:val="24"/>
          <w:szCs w:val="24"/>
        </w:rPr>
        <w:t xml:space="preserve">Росица Михайлова Райнова </w:t>
      </w:r>
      <w:r w:rsidRPr="002A4FC3">
        <w:rPr>
          <w:rFonts w:ascii="Times New Roman" w:hAnsi="Times New Roman" w:cs="Times New Roman"/>
          <w:sz w:val="24"/>
          <w:szCs w:val="24"/>
        </w:rPr>
        <w:t xml:space="preserve"> – </w:t>
      </w:r>
      <w:r w:rsidR="00E603C2">
        <w:rPr>
          <w:rFonts w:ascii="Times New Roman" w:hAnsi="Times New Roman" w:cs="Times New Roman"/>
          <w:sz w:val="24"/>
          <w:szCs w:val="24"/>
        </w:rPr>
        <w:t xml:space="preserve">Председател на БЛС </w:t>
      </w:r>
      <w:r w:rsidRPr="002A4FC3">
        <w:rPr>
          <w:rFonts w:ascii="Times New Roman" w:hAnsi="Times New Roman" w:cs="Times New Roman"/>
          <w:sz w:val="24"/>
          <w:szCs w:val="24"/>
        </w:rPr>
        <w:t>гр. Сливен;</w:t>
      </w:r>
    </w:p>
    <w:p w:rsidR="002A4FC3" w:rsidRPr="002A4FC3" w:rsidRDefault="002A4FC3" w:rsidP="006830D6">
      <w:pPr>
        <w:pStyle w:val="a3"/>
        <w:ind w:left="-426" w:right="322" w:firstLine="1146"/>
        <w:rPr>
          <w:sz w:val="24"/>
          <w:szCs w:val="24"/>
        </w:rPr>
      </w:pPr>
    </w:p>
    <w:p w:rsidR="002A4FC3" w:rsidRPr="002A4FC3" w:rsidRDefault="002A4FC3" w:rsidP="002A4FC3">
      <w:pPr>
        <w:widowControl w:val="0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Преди започване на работа, всички членове на комисията подписаха  декларация за запазване в тайна на обстоятелствата, станали им известни във връзка с конкурса и декларация за липса на личен интерес от провеждането на конкурса и неналичие на отношения, които да пораждат основателния съмнения за липса на безпристрастност спрямо някои от кандидатите за заемане на конкурсната длъжност. </w:t>
      </w:r>
    </w:p>
    <w:p w:rsidR="002A4FC3" w:rsidRPr="002A4FC3" w:rsidRDefault="002A4FC3" w:rsidP="002A4FC3">
      <w:pPr>
        <w:pStyle w:val="a3"/>
        <w:ind w:left="-426" w:right="322" w:firstLine="1146"/>
        <w:rPr>
          <w:sz w:val="24"/>
          <w:szCs w:val="24"/>
        </w:rPr>
      </w:pPr>
    </w:p>
    <w:p w:rsidR="002A4FC3" w:rsidRPr="002A4FC3" w:rsidRDefault="002A4FC3" w:rsidP="002A4FC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Поставената задача на комисията е да проведе обявения конкурс за лекари специализанти, на места финансирани от държавата, </w:t>
      </w:r>
      <w:r w:rsidR="00E603C2">
        <w:rPr>
          <w:rFonts w:ascii="Times New Roman" w:hAnsi="Times New Roman" w:cs="Times New Roman"/>
          <w:sz w:val="24"/>
          <w:szCs w:val="24"/>
        </w:rPr>
        <w:t>за следното</w:t>
      </w:r>
      <w:r w:rsidRPr="002A4FC3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E603C2">
        <w:rPr>
          <w:rFonts w:ascii="Times New Roman" w:hAnsi="Times New Roman" w:cs="Times New Roman"/>
          <w:sz w:val="24"/>
          <w:szCs w:val="24"/>
        </w:rPr>
        <w:t>е</w:t>
      </w:r>
      <w:r w:rsidRPr="002A4FC3">
        <w:rPr>
          <w:rFonts w:ascii="Times New Roman" w:hAnsi="Times New Roman" w:cs="Times New Roman"/>
          <w:sz w:val="24"/>
          <w:szCs w:val="24"/>
        </w:rPr>
        <w:t xml:space="preserve"> на МБАЛ „Д-р Иван Селимински-Сливен” АД гр. Сливен:</w:t>
      </w:r>
    </w:p>
    <w:p w:rsidR="002A4FC3" w:rsidRPr="002A4FC3" w:rsidRDefault="002A4FC3" w:rsidP="002A4FC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Default="002A4FC3" w:rsidP="002A4FC3">
      <w:pPr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1.”</w:t>
      </w:r>
      <w:r w:rsidR="00E603C2">
        <w:rPr>
          <w:rFonts w:ascii="Times New Roman" w:hAnsi="Times New Roman" w:cs="Times New Roman"/>
          <w:sz w:val="24"/>
          <w:szCs w:val="24"/>
        </w:rPr>
        <w:t>Мултипрофилно спешно от</w:t>
      </w:r>
      <w:r w:rsidR="00A901A7">
        <w:rPr>
          <w:rFonts w:ascii="Times New Roman" w:hAnsi="Times New Roman" w:cs="Times New Roman"/>
          <w:sz w:val="24"/>
          <w:szCs w:val="24"/>
        </w:rPr>
        <w:t>деление</w:t>
      </w:r>
      <w:r w:rsidRPr="002A4FC3">
        <w:rPr>
          <w:rFonts w:ascii="Times New Roman" w:hAnsi="Times New Roman" w:cs="Times New Roman"/>
          <w:sz w:val="24"/>
          <w:szCs w:val="24"/>
        </w:rPr>
        <w:t>”</w:t>
      </w:r>
    </w:p>
    <w:p w:rsidR="00A901A7" w:rsidRPr="002A4FC3" w:rsidRDefault="00A901A7" w:rsidP="002A4FC3">
      <w:pPr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709" w:hanging="3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Комисията извърши следните действия:</w:t>
      </w:r>
    </w:p>
    <w:p w:rsidR="002A4FC3" w:rsidRPr="002A4FC3" w:rsidRDefault="002A4FC3" w:rsidP="002A4FC3">
      <w:pPr>
        <w:ind w:left="709" w:hanging="3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FC3" w:rsidRPr="002A4FC3" w:rsidRDefault="002A4FC3" w:rsidP="002A4FC3">
      <w:pPr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2A4FC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           </w:t>
      </w:r>
      <w:r w:rsidRPr="002A4FC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I. </w:t>
      </w:r>
      <w:r w:rsidR="00F2496F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ДОПУСКАНЕ НА КАНДИДАТИТЕ</w:t>
      </w:r>
      <w:r w:rsidRPr="002A4FC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НА БАЗА НА ПРЕДСТАВЕНИТЕ ДОКУМЕНТИ И ИЗИСКВАНИЯ ЗА ЗАЕМАНЕ НА ДЛЪЖНОСТТА ЛЕКАР СПЕЦИАЛИЗАНТ:</w:t>
      </w:r>
    </w:p>
    <w:p w:rsidR="002A4FC3" w:rsidRPr="002A4FC3" w:rsidRDefault="002A4FC3" w:rsidP="002A4FC3">
      <w:pPr>
        <w:widowControl w:val="0"/>
        <w:ind w:right="4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A4FC3" w:rsidRPr="002A4FC3" w:rsidRDefault="002A4FC3" w:rsidP="002A4FC3">
      <w:pPr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               Комисията</w:t>
      </w:r>
      <w:r w:rsidRPr="002A4FC3">
        <w:rPr>
          <w:rFonts w:ascii="Times New Roman" w:hAnsi="Times New Roman" w:cs="Times New Roman"/>
          <w:color w:val="FF0000"/>
          <w:spacing w:val="16"/>
          <w:sz w:val="24"/>
          <w:szCs w:val="24"/>
          <w:lang w:eastAsia="en-US"/>
        </w:rPr>
        <w:t xml:space="preserve"> 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на основание чл. 93 от КТ отвори и провери отговарят ли на законовите изисквания и на изискванията за заемане на длъжността лекар специализант подадените в определения срок – до </w:t>
      </w:r>
      <w:r w:rsidR="00A901A7">
        <w:rPr>
          <w:rFonts w:ascii="Times New Roman" w:hAnsi="Times New Roman" w:cs="Times New Roman"/>
          <w:spacing w:val="16"/>
          <w:sz w:val="24"/>
          <w:szCs w:val="24"/>
          <w:lang w:eastAsia="en-US"/>
        </w:rPr>
        <w:t>04.03.2025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>г. включително документи от кандидатите за участие в конкурса.</w:t>
      </w:r>
    </w:p>
    <w:p w:rsidR="002A4FC3" w:rsidRPr="002A4FC3" w:rsidRDefault="002A4FC3" w:rsidP="002A4FC3">
      <w:pPr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                                 Комисията констатира, че:</w:t>
      </w:r>
    </w:p>
    <w:p w:rsidR="002A4FC3" w:rsidRPr="002A4FC3" w:rsidRDefault="002A4FC3" w:rsidP="00E4413B">
      <w:pPr>
        <w:jc w:val="both"/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</w:pP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 xml:space="preserve">За участие в обявения конкурс за лекари специализанти, на места финансирани от държавата, в предварително обявения срок – до </w:t>
      </w:r>
      <w:r w:rsidR="00E4413B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>04.03.2025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 xml:space="preserve">г. включително документи </w:t>
      </w:r>
      <w:r w:rsidR="00F2496F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>са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 xml:space="preserve">  подал</w:t>
      </w:r>
      <w:r w:rsidR="00F2496F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>и следните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 xml:space="preserve"> кандидат</w:t>
      </w:r>
      <w:r w:rsidR="00F2496F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>и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>:</w:t>
      </w:r>
    </w:p>
    <w:p w:rsidR="002A4FC3" w:rsidRPr="002A4FC3" w:rsidRDefault="006830D6" w:rsidP="002A4FC3">
      <w:pPr>
        <w:tabs>
          <w:tab w:val="left" w:pos="720"/>
        </w:tabs>
        <w:ind w:firstLine="1350"/>
        <w:jc w:val="both"/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  <w:u w:val="single"/>
          <w:lang w:eastAsia="en-US"/>
        </w:rPr>
        <w:t xml:space="preserve"> </w:t>
      </w:r>
    </w:p>
    <w:p w:rsidR="002A4FC3" w:rsidRPr="002A4FC3" w:rsidRDefault="002A4FC3" w:rsidP="002A4FC3">
      <w:pPr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1. Вх. № </w:t>
      </w:r>
      <w:r w:rsidR="0049339C">
        <w:rPr>
          <w:rFonts w:ascii="Times New Roman" w:hAnsi="Times New Roman" w:cs="Times New Roman"/>
          <w:sz w:val="24"/>
          <w:szCs w:val="24"/>
          <w:lang w:eastAsia="en-US"/>
        </w:rPr>
        <w:t>ЛС-03-1613/10.02.2025</w:t>
      </w: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г. - Д-р </w:t>
      </w:r>
      <w:r w:rsidR="0049339C">
        <w:rPr>
          <w:rFonts w:ascii="Times New Roman" w:hAnsi="Times New Roman" w:cs="Times New Roman"/>
          <w:sz w:val="24"/>
          <w:szCs w:val="24"/>
          <w:lang w:eastAsia="en-US"/>
        </w:rPr>
        <w:t>Юлиян Василев Киров</w:t>
      </w: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 – за </w:t>
      </w:r>
      <w:r w:rsidRPr="002A4FC3">
        <w:rPr>
          <w:rFonts w:ascii="Times New Roman" w:hAnsi="Times New Roman" w:cs="Times New Roman"/>
          <w:sz w:val="24"/>
          <w:szCs w:val="24"/>
        </w:rPr>
        <w:t xml:space="preserve"> ”</w:t>
      </w:r>
      <w:r w:rsidR="0049339C">
        <w:rPr>
          <w:rFonts w:ascii="Times New Roman" w:hAnsi="Times New Roman" w:cs="Times New Roman"/>
          <w:sz w:val="24"/>
          <w:szCs w:val="24"/>
        </w:rPr>
        <w:t>Мултипрофилно спешно отделение</w:t>
      </w:r>
      <w:r w:rsidRPr="002A4FC3">
        <w:rPr>
          <w:rFonts w:ascii="Times New Roman" w:hAnsi="Times New Roman" w:cs="Times New Roman"/>
          <w:sz w:val="24"/>
          <w:szCs w:val="24"/>
        </w:rPr>
        <w:t>” на МБАЛ „Д-р Иван Селимински-Сливен” АД гр. Сливен;</w:t>
      </w:r>
    </w:p>
    <w:p w:rsidR="00616EF7" w:rsidRDefault="00616EF7" w:rsidP="002A4FC3">
      <w:pPr>
        <w:ind w:right="504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4FC3" w:rsidRPr="002A4FC3" w:rsidRDefault="002A4FC3" w:rsidP="002A4FC3">
      <w:pPr>
        <w:ind w:right="504"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Комисията подробно разгледа и обсъди постъпилите, в определения срок документи на кандидатите, провери тяхното съответствие с предварително обявените условия и направи </w:t>
      </w:r>
      <w:r w:rsidRPr="002A4FC3">
        <w:rPr>
          <w:rFonts w:ascii="Times New Roman" w:hAnsi="Times New Roman" w:cs="Times New Roman"/>
          <w:b/>
          <w:sz w:val="24"/>
          <w:szCs w:val="24"/>
          <w:lang w:eastAsia="en-US"/>
        </w:rPr>
        <w:t>следните изводи:</w:t>
      </w:r>
    </w:p>
    <w:p w:rsidR="002A4FC3" w:rsidRP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 </w:t>
      </w:r>
    </w:p>
    <w:p w:rsidR="002A4FC3" w:rsidRPr="002A4FC3" w:rsidRDefault="002A4FC3" w:rsidP="002A4FC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КАНДИДАТЪТ: </w:t>
      </w: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Д-Р </w:t>
      </w:r>
      <w:r w:rsidR="00616EF7">
        <w:rPr>
          <w:rFonts w:ascii="Times New Roman" w:hAnsi="Times New Roman" w:cs="Times New Roman"/>
          <w:sz w:val="24"/>
          <w:szCs w:val="24"/>
          <w:lang w:eastAsia="en-US"/>
        </w:rPr>
        <w:t>ЮЛИЯН ВАСИЛЕВ КИРОВ</w:t>
      </w:r>
    </w:p>
    <w:p w:rsidR="002A4FC3" w:rsidRP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         ОТГОВАРЯ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 на законовите изисквания и на изискванията за заемане на длъжността лекар специализант и е представил всички  необходими документи за участие в конкурса.</w:t>
      </w:r>
    </w:p>
    <w:p w:rsidR="002A4FC3" w:rsidRPr="002A4FC3" w:rsidRDefault="002A4FC3" w:rsidP="002A4FC3">
      <w:pPr>
        <w:ind w:firstLine="717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>ПРЕДВИД ГОРНОТО КОМИСИЯТА</w:t>
      </w:r>
    </w:p>
    <w:p w:rsidR="002A4FC3" w:rsidRP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</w:p>
    <w:p w:rsid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</w:p>
    <w:p w:rsidR="00616EF7" w:rsidRPr="002A4FC3" w:rsidRDefault="00616EF7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tabs>
          <w:tab w:val="left" w:pos="0"/>
        </w:tabs>
        <w:ind w:left="1710" w:hanging="1710"/>
        <w:jc w:val="center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lastRenderedPageBreak/>
        <w:t>ДОПУСКА</w:t>
      </w:r>
    </w:p>
    <w:p w:rsidR="00616EF7" w:rsidRDefault="00616EF7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ДО УЧАСТИЕ В </w:t>
      </w:r>
      <w:r w:rsidRPr="002A4FC3">
        <w:rPr>
          <w:rFonts w:ascii="Times New Roman" w:hAnsi="Times New Roman" w:cs="Times New Roman"/>
          <w:sz w:val="24"/>
          <w:szCs w:val="24"/>
        </w:rPr>
        <w:t>обявения конкурс за лекари специализанти, на места финансирани от държавата</w:t>
      </w:r>
    </w:p>
    <w:p w:rsidR="00616EF7" w:rsidRDefault="00616EF7" w:rsidP="002A4FC3">
      <w:pPr>
        <w:tabs>
          <w:tab w:val="left" w:pos="0"/>
        </w:tabs>
        <w:jc w:val="both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tabs>
          <w:tab w:val="left" w:pos="0"/>
        </w:tabs>
        <w:jc w:val="both"/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                КАНДИДАТА: </w:t>
      </w:r>
      <w:r w:rsidRPr="002A4FC3">
        <w:rPr>
          <w:rFonts w:ascii="Times New Roman" w:hAnsi="Times New Roman" w:cs="Times New Roman"/>
          <w:sz w:val="24"/>
          <w:szCs w:val="24"/>
          <w:lang w:eastAsia="en-US"/>
        </w:rPr>
        <w:t xml:space="preserve">Д-Р </w:t>
      </w:r>
      <w:r w:rsidR="00616EF7">
        <w:rPr>
          <w:rFonts w:ascii="Times New Roman" w:hAnsi="Times New Roman" w:cs="Times New Roman"/>
          <w:sz w:val="24"/>
          <w:szCs w:val="24"/>
          <w:lang w:eastAsia="en-US"/>
        </w:rPr>
        <w:t>ЮЛИЯН ВАСИЛЕВ КИРОВ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>за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</w:t>
      </w:r>
      <w:r w:rsidRPr="002A4FC3">
        <w:rPr>
          <w:rFonts w:ascii="Times New Roman" w:hAnsi="Times New Roman" w:cs="Times New Roman"/>
          <w:sz w:val="24"/>
          <w:szCs w:val="24"/>
        </w:rPr>
        <w:t>”</w:t>
      </w:r>
      <w:r w:rsidR="00616EF7">
        <w:rPr>
          <w:rFonts w:ascii="Times New Roman" w:hAnsi="Times New Roman" w:cs="Times New Roman"/>
          <w:sz w:val="24"/>
          <w:szCs w:val="24"/>
        </w:rPr>
        <w:t>Мултипрофилно спешно отделение</w:t>
      </w:r>
      <w:r w:rsidRPr="002A4FC3">
        <w:rPr>
          <w:rFonts w:ascii="Times New Roman" w:hAnsi="Times New Roman" w:cs="Times New Roman"/>
          <w:sz w:val="24"/>
          <w:szCs w:val="24"/>
        </w:rPr>
        <w:t>” на МБАЛ „Д-р Иван Селимински-Сливен” АД гр. Сливен</w:t>
      </w:r>
    </w:p>
    <w:p w:rsidR="002A4FC3" w:rsidRPr="002A4FC3" w:rsidRDefault="002A4FC3" w:rsidP="002A4FC3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pacing w:val="16"/>
          <w:sz w:val="24"/>
          <w:szCs w:val="24"/>
          <w:lang w:eastAsia="en-US"/>
        </w:rPr>
      </w:pPr>
    </w:p>
    <w:p w:rsidR="002A4FC3" w:rsidRPr="002A4FC3" w:rsidRDefault="002A4FC3" w:rsidP="002A4FC3">
      <w:pPr>
        <w:tabs>
          <w:tab w:val="left" w:pos="0"/>
        </w:tabs>
        <w:jc w:val="both"/>
        <w:rPr>
          <w:rFonts w:ascii="Times New Roman" w:hAnsi="Times New Roman" w:cs="Times New Roman"/>
          <w:spacing w:val="16"/>
          <w:sz w:val="24"/>
          <w:szCs w:val="24"/>
          <w:lang w:eastAsia="en-US"/>
        </w:rPr>
      </w:pPr>
      <w:r w:rsidRPr="002A4FC3">
        <w:rPr>
          <w:rFonts w:ascii="Times New Roman" w:hAnsi="Times New Roman" w:cs="Times New Roman"/>
          <w:color w:val="FF0000"/>
          <w:spacing w:val="16"/>
          <w:sz w:val="24"/>
          <w:szCs w:val="24"/>
          <w:lang w:eastAsia="en-US"/>
        </w:rPr>
        <w:t xml:space="preserve">           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Резултатите от извършената проверка на документите на кандидатите и решенията на комисията са отразени в </w:t>
      </w:r>
      <w:r w:rsidRPr="002A4FC3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>Приложение № 1</w:t>
      </w:r>
      <w:r w:rsidRPr="002A4FC3">
        <w:rPr>
          <w:rFonts w:ascii="Times New Roman" w:hAnsi="Times New Roman" w:cs="Times New Roman"/>
          <w:spacing w:val="16"/>
          <w:sz w:val="24"/>
          <w:szCs w:val="24"/>
          <w:lang w:eastAsia="en-US"/>
        </w:rPr>
        <w:t>, който е неразделна част от настоящия протокол.</w:t>
      </w:r>
    </w:p>
    <w:p w:rsidR="002A4FC3" w:rsidRPr="002A4FC3" w:rsidRDefault="002A4FC3" w:rsidP="002A4FC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2A4FC3">
        <w:rPr>
          <w:rFonts w:ascii="Times New Roman" w:hAnsi="Times New Roman" w:cs="Times New Roman"/>
          <w:sz w:val="24"/>
          <w:szCs w:val="24"/>
        </w:rPr>
        <w:t xml:space="preserve">След това свое действие, комисията премина към </w:t>
      </w:r>
    </w:p>
    <w:p w:rsidR="002A4FC3" w:rsidRPr="002A4FC3" w:rsidRDefault="002A4FC3" w:rsidP="002A4FC3">
      <w:pPr>
        <w:ind w:left="1134" w:hanging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4FC3" w:rsidRPr="002A4FC3" w:rsidRDefault="002A4FC3" w:rsidP="002A4FC3">
      <w:pPr>
        <w:widowControl w:val="0"/>
        <w:ind w:right="40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2A4FC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II. ОЦЕНЯВАНЕ НА КАНДИДАТИТЕ</w:t>
      </w:r>
    </w:p>
    <w:p w:rsidR="002A4FC3" w:rsidRPr="002A4FC3" w:rsidRDefault="002A4FC3" w:rsidP="002A4FC3">
      <w:pPr>
        <w:ind w:left="1134" w:hanging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FC3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2A4FC3" w:rsidRPr="002A4FC3" w:rsidRDefault="002A4FC3" w:rsidP="002A4FC3">
      <w:pPr>
        <w:pStyle w:val="21"/>
        <w:tabs>
          <w:tab w:val="clear" w:pos="720"/>
        </w:tabs>
        <w:ind w:left="-426" w:right="322" w:firstLine="1146"/>
        <w:rPr>
          <w:sz w:val="24"/>
          <w:szCs w:val="24"/>
        </w:rPr>
      </w:pPr>
      <w:r w:rsidRPr="002A4FC3">
        <w:rPr>
          <w:sz w:val="24"/>
          <w:szCs w:val="24"/>
        </w:rPr>
        <w:t>Оценяването на кандидатите се извърши при стриктно спазване на изискванията, посочени в обявата за конкурса, а именно:</w:t>
      </w:r>
    </w:p>
    <w:p w:rsidR="002A4FC3" w:rsidRPr="002A4FC3" w:rsidRDefault="002A4FC3" w:rsidP="002A4FC3">
      <w:pPr>
        <w:pStyle w:val="21"/>
        <w:tabs>
          <w:tab w:val="clear" w:pos="720"/>
        </w:tabs>
        <w:ind w:left="-426" w:right="322" w:firstLine="1146"/>
        <w:rPr>
          <w:color w:val="FF0000"/>
          <w:sz w:val="24"/>
          <w:szCs w:val="24"/>
        </w:rPr>
      </w:pPr>
    </w:p>
    <w:p w:rsidR="002A4FC3" w:rsidRPr="002A4FC3" w:rsidRDefault="002A4FC3" w:rsidP="002A4F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Средният успех от следването и от държавните изпити;</w:t>
      </w:r>
    </w:p>
    <w:p w:rsidR="002A4FC3" w:rsidRPr="002A4FC3" w:rsidRDefault="002A4FC3" w:rsidP="002A4F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Оценките по учебните дисциплини,съответстващи,включващи или най-близки до специалността,за която се кандидатства;      </w:t>
      </w:r>
    </w:p>
    <w:p w:rsidR="002A4FC3" w:rsidRPr="002A4FC3" w:rsidRDefault="002A4FC3" w:rsidP="002A4F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Резултатът от проверка на познанията на кандидата по специалността, за която кандидатства;</w:t>
      </w:r>
    </w:p>
    <w:p w:rsidR="002A4FC3" w:rsidRPr="002A4FC3" w:rsidRDefault="002A4FC3" w:rsidP="002A4F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Други умения и компетенции, необходими за заемането на длъжността /социални, организационни, компютърни, езикови и др./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Класирането  на кандидатите се формира от  бал, образуван  от всеки един от тези компоненти, по следната формула:</w:t>
      </w:r>
    </w:p>
    <w:p w:rsidR="002A4FC3" w:rsidRPr="002A4FC3" w:rsidRDefault="002A4FC3" w:rsidP="002A4F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pStyle w:val="21"/>
        <w:ind w:left="810" w:right="-38"/>
        <w:rPr>
          <w:sz w:val="24"/>
          <w:szCs w:val="24"/>
        </w:rPr>
      </w:pPr>
      <w:r w:rsidRPr="002A4FC3">
        <w:rPr>
          <w:b/>
          <w:sz w:val="24"/>
          <w:szCs w:val="24"/>
        </w:rPr>
        <w:t>Кобща = А + В + С + Д</w:t>
      </w:r>
      <w:r w:rsidRPr="002A4FC3">
        <w:rPr>
          <w:sz w:val="24"/>
          <w:szCs w:val="24"/>
        </w:rPr>
        <w:t xml:space="preserve">,    където </w:t>
      </w:r>
    </w:p>
    <w:p w:rsidR="002A4FC3" w:rsidRPr="002A4FC3" w:rsidRDefault="002A4FC3" w:rsidP="002A4FC3">
      <w:pPr>
        <w:pStyle w:val="21"/>
        <w:ind w:left="810" w:right="-38"/>
        <w:rPr>
          <w:sz w:val="24"/>
          <w:szCs w:val="24"/>
        </w:rPr>
      </w:pPr>
      <w:r w:rsidRPr="002A4FC3">
        <w:rPr>
          <w:sz w:val="24"/>
          <w:szCs w:val="24"/>
        </w:rPr>
        <w:t xml:space="preserve">                                       </w:t>
      </w:r>
    </w:p>
    <w:p w:rsidR="002A4FC3" w:rsidRPr="002A4FC3" w:rsidRDefault="002A4FC3" w:rsidP="002A4FC3">
      <w:pPr>
        <w:pStyle w:val="21"/>
        <w:ind w:left="810" w:right="-38"/>
        <w:rPr>
          <w:sz w:val="24"/>
          <w:szCs w:val="24"/>
        </w:rPr>
      </w:pPr>
      <w:r w:rsidRPr="002A4FC3">
        <w:rPr>
          <w:b/>
          <w:sz w:val="24"/>
          <w:szCs w:val="24"/>
        </w:rPr>
        <w:t xml:space="preserve">Кобща </w:t>
      </w:r>
      <w:r w:rsidRPr="002A4FC3">
        <w:rPr>
          <w:sz w:val="24"/>
          <w:szCs w:val="24"/>
        </w:rPr>
        <w:t>– крайната обща оценка на кандидата;</w:t>
      </w:r>
    </w:p>
    <w:p w:rsidR="002A4FC3" w:rsidRPr="002A4FC3" w:rsidRDefault="002A4FC3" w:rsidP="002A4FC3">
      <w:pPr>
        <w:pStyle w:val="21"/>
        <w:ind w:left="810" w:right="-38"/>
        <w:rPr>
          <w:sz w:val="24"/>
          <w:szCs w:val="24"/>
        </w:rPr>
      </w:pP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>А</w:t>
      </w:r>
      <w:r w:rsidRPr="002A4FC3">
        <w:rPr>
          <w:rFonts w:ascii="Times New Roman" w:hAnsi="Times New Roman" w:cs="Times New Roman"/>
          <w:sz w:val="24"/>
          <w:szCs w:val="24"/>
        </w:rPr>
        <w:t xml:space="preserve"> - Средният успех от следването и от държавните изпити;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A4FC3">
        <w:rPr>
          <w:rFonts w:ascii="Times New Roman" w:hAnsi="Times New Roman" w:cs="Times New Roman"/>
          <w:sz w:val="24"/>
          <w:szCs w:val="24"/>
        </w:rPr>
        <w:t>- Оценките по учебните дисциплини,съответстващи,включващи или най-близки до специалността,за която се кандидатства;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A4FC3">
        <w:rPr>
          <w:rFonts w:ascii="Times New Roman" w:hAnsi="Times New Roman" w:cs="Times New Roman"/>
          <w:sz w:val="24"/>
          <w:szCs w:val="24"/>
        </w:rPr>
        <w:t>- Средната оценка на членовете на изпитната комисия  от проверката на познанията на кандидата по специалността, за която кандидатства;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>Д</w:t>
      </w:r>
      <w:r w:rsidRPr="002A4FC3">
        <w:rPr>
          <w:rFonts w:ascii="Times New Roman" w:hAnsi="Times New Roman" w:cs="Times New Roman"/>
          <w:sz w:val="24"/>
          <w:szCs w:val="24"/>
        </w:rPr>
        <w:t xml:space="preserve"> - Други умения и компетенции, необходими за заемането на длъжността /социални, организационни, компютърни, езикови и др./, където: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>Д=1</w:t>
      </w:r>
      <w:r w:rsidRPr="002A4FC3">
        <w:rPr>
          <w:rFonts w:ascii="Times New Roman" w:hAnsi="Times New Roman" w:cs="Times New Roman"/>
          <w:sz w:val="24"/>
          <w:szCs w:val="24"/>
        </w:rPr>
        <w:t xml:space="preserve">, когато кандидата </w:t>
      </w:r>
      <w:r w:rsidRPr="002A4FC3">
        <w:rPr>
          <w:rFonts w:ascii="Times New Roman" w:hAnsi="Times New Roman" w:cs="Times New Roman"/>
          <w:b/>
          <w:sz w:val="24"/>
          <w:szCs w:val="24"/>
        </w:rPr>
        <w:t>не представи</w:t>
      </w:r>
      <w:r w:rsidRPr="002A4FC3">
        <w:rPr>
          <w:rFonts w:ascii="Times New Roman" w:hAnsi="Times New Roman" w:cs="Times New Roman"/>
          <w:sz w:val="24"/>
          <w:szCs w:val="24"/>
        </w:rPr>
        <w:t xml:space="preserve"> доказателства за други умения и компетенции, необходими за заемането на длъжността;</w:t>
      </w:r>
    </w:p>
    <w:p w:rsidR="002A4FC3" w:rsidRPr="002A4FC3" w:rsidRDefault="002A4FC3" w:rsidP="002A4FC3">
      <w:pPr>
        <w:ind w:left="720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>Д=2</w:t>
      </w:r>
      <w:r w:rsidRPr="002A4FC3">
        <w:rPr>
          <w:rFonts w:ascii="Times New Roman" w:hAnsi="Times New Roman" w:cs="Times New Roman"/>
          <w:sz w:val="24"/>
          <w:szCs w:val="24"/>
        </w:rPr>
        <w:t xml:space="preserve">, когато кандидата </w:t>
      </w:r>
      <w:r w:rsidRPr="002A4FC3">
        <w:rPr>
          <w:rFonts w:ascii="Times New Roman" w:hAnsi="Times New Roman" w:cs="Times New Roman"/>
          <w:b/>
          <w:sz w:val="24"/>
          <w:szCs w:val="24"/>
        </w:rPr>
        <w:t>представи</w:t>
      </w:r>
      <w:r w:rsidRPr="002A4FC3">
        <w:rPr>
          <w:rFonts w:ascii="Times New Roman" w:hAnsi="Times New Roman" w:cs="Times New Roman"/>
          <w:sz w:val="24"/>
          <w:szCs w:val="24"/>
        </w:rPr>
        <w:t xml:space="preserve"> доказателства за други умения и компетенции, необходими за заемането на длъжността.</w:t>
      </w:r>
    </w:p>
    <w:p w:rsidR="002A4FC3" w:rsidRPr="002A4FC3" w:rsidRDefault="002A4FC3" w:rsidP="002A4FC3">
      <w:pPr>
        <w:pStyle w:val="21"/>
        <w:tabs>
          <w:tab w:val="clear" w:pos="720"/>
        </w:tabs>
        <w:ind w:left="-426" w:right="322" w:firstLine="1146"/>
        <w:rPr>
          <w:color w:val="FF0000"/>
          <w:sz w:val="24"/>
          <w:szCs w:val="24"/>
          <w:lang w:val="en-US"/>
        </w:rPr>
      </w:pPr>
    </w:p>
    <w:p w:rsidR="002A4FC3" w:rsidRPr="002A4FC3" w:rsidRDefault="002A4FC3" w:rsidP="002A4FC3">
      <w:pPr>
        <w:pStyle w:val="21"/>
        <w:tabs>
          <w:tab w:val="clear" w:pos="720"/>
        </w:tabs>
        <w:ind w:left="-426" w:right="322" w:firstLine="1146"/>
        <w:rPr>
          <w:sz w:val="24"/>
          <w:szCs w:val="24"/>
          <w:lang w:val="en-US"/>
        </w:rPr>
      </w:pPr>
      <w:r w:rsidRPr="002A4FC3">
        <w:rPr>
          <w:sz w:val="24"/>
          <w:szCs w:val="24"/>
        </w:rPr>
        <w:t xml:space="preserve">     Оценяването на допуснатите кандидати, включва  решаване на тест и събеседване.</w:t>
      </w:r>
    </w:p>
    <w:p w:rsidR="002A4FC3" w:rsidRPr="002A4FC3" w:rsidRDefault="002A4FC3" w:rsidP="002A4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pStyle w:val="a3"/>
        <w:ind w:left="0" w:firstLine="0"/>
        <w:rPr>
          <w:color w:val="FF0000"/>
          <w:sz w:val="24"/>
          <w:szCs w:val="24"/>
          <w:lang w:val="en-US"/>
        </w:rPr>
      </w:pPr>
    </w:p>
    <w:p w:rsidR="002A4FC3" w:rsidRPr="002A4FC3" w:rsidRDefault="002A4FC3" w:rsidP="002A4FC3">
      <w:pPr>
        <w:pStyle w:val="21"/>
        <w:ind w:right="-38" w:firstLine="720"/>
        <w:rPr>
          <w:sz w:val="24"/>
          <w:szCs w:val="24"/>
          <w:lang w:val="en-US"/>
        </w:rPr>
      </w:pPr>
      <w:r w:rsidRPr="002A4FC3">
        <w:rPr>
          <w:sz w:val="24"/>
          <w:szCs w:val="24"/>
        </w:rPr>
        <w:t xml:space="preserve">След извършеното оценяване  на основание  чл. 95 от КТ КОМИСИЯТА единодушно </w:t>
      </w:r>
    </w:p>
    <w:p w:rsidR="002A4FC3" w:rsidRPr="002A4FC3" w:rsidRDefault="002A4FC3" w:rsidP="002A4FC3">
      <w:pPr>
        <w:pStyle w:val="21"/>
        <w:ind w:right="-38" w:firstLine="720"/>
        <w:jc w:val="center"/>
        <w:rPr>
          <w:sz w:val="24"/>
          <w:szCs w:val="24"/>
          <w:lang w:val="en-US"/>
        </w:rPr>
      </w:pPr>
    </w:p>
    <w:p w:rsidR="002A4FC3" w:rsidRPr="002A4FC3" w:rsidRDefault="002A4FC3" w:rsidP="002A4FC3">
      <w:pPr>
        <w:pStyle w:val="21"/>
        <w:ind w:right="-38" w:firstLine="720"/>
        <w:jc w:val="center"/>
        <w:rPr>
          <w:b/>
          <w:sz w:val="24"/>
          <w:szCs w:val="24"/>
        </w:rPr>
      </w:pPr>
      <w:r w:rsidRPr="002A4FC3">
        <w:rPr>
          <w:b/>
          <w:sz w:val="24"/>
          <w:szCs w:val="24"/>
        </w:rPr>
        <w:t>Р Е Ш И:</w:t>
      </w:r>
    </w:p>
    <w:p w:rsidR="002A4FC3" w:rsidRPr="002A4FC3" w:rsidRDefault="002A4FC3" w:rsidP="002A4FC3">
      <w:pPr>
        <w:pStyle w:val="21"/>
        <w:ind w:right="-38" w:firstLine="720"/>
        <w:rPr>
          <w:sz w:val="24"/>
          <w:szCs w:val="24"/>
          <w:lang w:val="en-US"/>
        </w:rPr>
      </w:pPr>
    </w:p>
    <w:p w:rsidR="002A4FC3" w:rsidRPr="002A4FC3" w:rsidRDefault="002A4FC3" w:rsidP="002A4FC3">
      <w:pPr>
        <w:pStyle w:val="21"/>
        <w:ind w:right="-38" w:firstLine="720"/>
        <w:rPr>
          <w:sz w:val="24"/>
          <w:szCs w:val="24"/>
        </w:rPr>
      </w:pPr>
      <w:r w:rsidRPr="002A4FC3">
        <w:rPr>
          <w:sz w:val="24"/>
          <w:szCs w:val="24"/>
        </w:rPr>
        <w:t>І.</w:t>
      </w:r>
      <w:r w:rsidR="00616EF7">
        <w:rPr>
          <w:sz w:val="24"/>
          <w:szCs w:val="24"/>
        </w:rPr>
        <w:t>Кандидатът</w:t>
      </w:r>
      <w:r w:rsidRPr="002A4FC3">
        <w:rPr>
          <w:sz w:val="24"/>
          <w:szCs w:val="24"/>
        </w:rPr>
        <w:t xml:space="preserve"> за длъжността ЛЕКАР СПЕЦИАЛИЗАНТ </w:t>
      </w:r>
      <w:r w:rsidR="00616EF7">
        <w:rPr>
          <w:sz w:val="24"/>
          <w:szCs w:val="24"/>
        </w:rPr>
        <w:t>за отделение:</w:t>
      </w:r>
      <w:r w:rsidRPr="002A4FC3">
        <w:rPr>
          <w:sz w:val="24"/>
          <w:szCs w:val="24"/>
        </w:rPr>
        <w:t xml:space="preserve">                    </w:t>
      </w:r>
    </w:p>
    <w:p w:rsidR="002A4FC3" w:rsidRPr="002A4FC3" w:rsidRDefault="002A4FC3" w:rsidP="002A4FC3">
      <w:pPr>
        <w:pStyle w:val="21"/>
        <w:ind w:right="-38" w:firstLine="720"/>
        <w:rPr>
          <w:color w:val="FF0000"/>
          <w:sz w:val="24"/>
          <w:szCs w:val="24"/>
          <w:lang w:val="en-US"/>
        </w:rPr>
      </w:pPr>
    </w:p>
    <w:p w:rsidR="002A4FC3" w:rsidRPr="002A4FC3" w:rsidRDefault="002A4FC3" w:rsidP="002A4FC3">
      <w:pPr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>1.”</w:t>
      </w:r>
      <w:r w:rsidR="00616EF7">
        <w:rPr>
          <w:rFonts w:ascii="Times New Roman" w:hAnsi="Times New Roman" w:cs="Times New Roman"/>
          <w:sz w:val="24"/>
          <w:szCs w:val="24"/>
        </w:rPr>
        <w:t>Мултипрофилно спешно отделение</w:t>
      </w:r>
      <w:r w:rsidRPr="002A4FC3">
        <w:rPr>
          <w:rFonts w:ascii="Times New Roman" w:hAnsi="Times New Roman" w:cs="Times New Roman"/>
          <w:sz w:val="24"/>
          <w:szCs w:val="24"/>
        </w:rPr>
        <w:t>”</w:t>
      </w:r>
    </w:p>
    <w:p w:rsidR="002A4FC3" w:rsidRPr="002A4FC3" w:rsidRDefault="002A4FC3" w:rsidP="002A4FC3">
      <w:pPr>
        <w:ind w:left="709" w:hanging="3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4FC3" w:rsidRPr="002A4FC3" w:rsidRDefault="00616EF7" w:rsidP="002A4FC3">
      <w:pPr>
        <w:pStyle w:val="21"/>
        <w:ind w:right="-38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ИЗДЪРЖА</w:t>
      </w:r>
      <w:r w:rsidR="002A4FC3" w:rsidRPr="002A4FC3">
        <w:rPr>
          <w:b/>
          <w:sz w:val="24"/>
          <w:szCs w:val="24"/>
          <w:u w:val="single"/>
        </w:rPr>
        <w:t xml:space="preserve"> УСПЕШНО КОНКУРСА</w:t>
      </w:r>
      <w:r w:rsidR="002A4FC3" w:rsidRPr="002A4FC3">
        <w:rPr>
          <w:sz w:val="24"/>
          <w:szCs w:val="24"/>
        </w:rPr>
        <w:t>.</w:t>
      </w:r>
    </w:p>
    <w:p w:rsidR="002A4FC3" w:rsidRPr="002A4FC3" w:rsidRDefault="002A4FC3" w:rsidP="002A4FC3">
      <w:pPr>
        <w:pStyle w:val="21"/>
        <w:ind w:right="-38"/>
        <w:jc w:val="center"/>
        <w:rPr>
          <w:color w:val="FF0000"/>
          <w:sz w:val="24"/>
          <w:szCs w:val="24"/>
        </w:rPr>
      </w:pPr>
    </w:p>
    <w:p w:rsidR="002A4FC3" w:rsidRPr="002A4FC3" w:rsidRDefault="002A4FC3" w:rsidP="002A4FC3">
      <w:pPr>
        <w:pStyle w:val="21"/>
        <w:tabs>
          <w:tab w:val="clear" w:pos="720"/>
        </w:tabs>
        <w:ind w:right="-38" w:firstLine="720"/>
        <w:rPr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color w:val="FF0000"/>
          <w:sz w:val="24"/>
          <w:szCs w:val="24"/>
        </w:rPr>
      </w:pPr>
    </w:p>
    <w:p w:rsidR="002A4FC3" w:rsidRPr="002A4FC3" w:rsidRDefault="002A4FC3" w:rsidP="002A4FC3">
      <w:pPr>
        <w:widowControl w:val="0"/>
        <w:ind w:right="4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2A4FC3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2A4FC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III. КЛАСИРАНЕ НА КАНДИДАТИТЕ</w:t>
      </w:r>
    </w:p>
    <w:p w:rsidR="002A4FC3" w:rsidRPr="002A4FC3" w:rsidRDefault="002A4FC3" w:rsidP="002A4FC3">
      <w:pPr>
        <w:pStyle w:val="21"/>
        <w:ind w:right="-38" w:firstLine="720"/>
        <w:rPr>
          <w:color w:val="FF0000"/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sz w:val="24"/>
          <w:szCs w:val="24"/>
          <w:lang w:val="en-US"/>
        </w:rPr>
      </w:pPr>
      <w:r w:rsidRPr="002A4FC3">
        <w:rPr>
          <w:sz w:val="24"/>
          <w:szCs w:val="24"/>
        </w:rPr>
        <w:t xml:space="preserve">След извършената оценка КОМИСИЯТА </w:t>
      </w:r>
    </w:p>
    <w:p w:rsidR="002A4FC3" w:rsidRDefault="002A4FC3" w:rsidP="002A4FC3">
      <w:pPr>
        <w:pStyle w:val="21"/>
        <w:ind w:right="-38" w:firstLine="720"/>
        <w:jc w:val="center"/>
        <w:rPr>
          <w:sz w:val="24"/>
          <w:szCs w:val="24"/>
        </w:rPr>
      </w:pPr>
    </w:p>
    <w:p w:rsidR="005E1CC7" w:rsidRPr="002A4FC3" w:rsidRDefault="005E1CC7" w:rsidP="002A4FC3">
      <w:pPr>
        <w:pStyle w:val="21"/>
        <w:ind w:right="-38" w:firstLine="720"/>
        <w:jc w:val="center"/>
        <w:rPr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jc w:val="center"/>
        <w:rPr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jc w:val="center"/>
        <w:rPr>
          <w:b/>
          <w:sz w:val="24"/>
          <w:szCs w:val="24"/>
        </w:rPr>
      </w:pPr>
      <w:r w:rsidRPr="002A4FC3">
        <w:rPr>
          <w:b/>
          <w:sz w:val="24"/>
          <w:szCs w:val="24"/>
        </w:rPr>
        <w:lastRenderedPageBreak/>
        <w:t>Р Е Ш И:</w:t>
      </w:r>
    </w:p>
    <w:p w:rsidR="002A4FC3" w:rsidRPr="002A4FC3" w:rsidRDefault="002A4FC3" w:rsidP="002A4FC3">
      <w:pPr>
        <w:pStyle w:val="21"/>
        <w:ind w:right="-38" w:firstLine="720"/>
        <w:rPr>
          <w:color w:val="FF0000"/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color w:val="FF0000"/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b/>
          <w:sz w:val="24"/>
          <w:szCs w:val="24"/>
        </w:rPr>
      </w:pPr>
      <w:r w:rsidRPr="002A4FC3">
        <w:rPr>
          <w:b/>
          <w:sz w:val="24"/>
          <w:szCs w:val="24"/>
        </w:rPr>
        <w:t xml:space="preserve">1. ОБЯВЯВА Д-Р </w:t>
      </w:r>
      <w:r w:rsidR="00616EF7">
        <w:rPr>
          <w:b/>
          <w:sz w:val="24"/>
          <w:szCs w:val="24"/>
        </w:rPr>
        <w:t xml:space="preserve">ЮЛИЯН ВАСИЛЕВ КИРОВ </w:t>
      </w:r>
      <w:r w:rsidRPr="002A4FC3">
        <w:rPr>
          <w:b/>
          <w:sz w:val="24"/>
          <w:szCs w:val="24"/>
        </w:rPr>
        <w:t xml:space="preserve">ЗА СПЕЧЕЛИЛ КОНКУРСА ЗА ЛЕКАРИ СПЕЦИАЛИЗАНТИ, НА МЕСТА ФИНАНСИРАНИ ОТ ДЪРЖАВАТА </w:t>
      </w:r>
      <w:r w:rsidR="00616EF7">
        <w:rPr>
          <w:b/>
          <w:sz w:val="24"/>
          <w:szCs w:val="24"/>
        </w:rPr>
        <w:t xml:space="preserve">ЗА </w:t>
      </w:r>
      <w:r w:rsidRPr="002A4FC3">
        <w:rPr>
          <w:b/>
          <w:sz w:val="24"/>
          <w:szCs w:val="24"/>
        </w:rPr>
        <w:t>”</w:t>
      </w:r>
      <w:r w:rsidR="00616EF7">
        <w:rPr>
          <w:b/>
          <w:sz w:val="24"/>
          <w:szCs w:val="24"/>
        </w:rPr>
        <w:t>МУЛТИПРОФИЛНО СПЕШНО ОТДЕЛЕНИЕ</w:t>
      </w:r>
      <w:r w:rsidRPr="002A4FC3">
        <w:rPr>
          <w:b/>
          <w:sz w:val="24"/>
          <w:szCs w:val="24"/>
        </w:rPr>
        <w:t xml:space="preserve">” НА МБАЛ „Д-Р ИВАН СЕЛИМИНСКИ-СЛИВЕН” АД ГР. СЛИВЕН – с обща оценка  </w:t>
      </w:r>
      <w:r w:rsidR="005E1CC7">
        <w:rPr>
          <w:b/>
          <w:sz w:val="24"/>
          <w:szCs w:val="24"/>
        </w:rPr>
        <w:t>15,95</w:t>
      </w:r>
      <w:r w:rsidRPr="002A4FC3">
        <w:rPr>
          <w:b/>
          <w:sz w:val="24"/>
          <w:szCs w:val="24"/>
        </w:rPr>
        <w:t>.</w:t>
      </w:r>
    </w:p>
    <w:p w:rsidR="002A4FC3" w:rsidRPr="002A4FC3" w:rsidRDefault="002A4FC3" w:rsidP="002A4FC3">
      <w:pPr>
        <w:pStyle w:val="21"/>
        <w:ind w:right="-38" w:firstLine="720"/>
        <w:rPr>
          <w:b/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b/>
          <w:sz w:val="24"/>
          <w:szCs w:val="24"/>
        </w:rPr>
      </w:pPr>
    </w:p>
    <w:p w:rsidR="002A4FC3" w:rsidRPr="002A4FC3" w:rsidRDefault="002A4FC3" w:rsidP="002A4FC3">
      <w:pPr>
        <w:pStyle w:val="21"/>
        <w:ind w:right="-38" w:firstLine="720"/>
        <w:rPr>
          <w:b/>
          <w:sz w:val="24"/>
          <w:szCs w:val="24"/>
          <w:lang w:val="en-US"/>
        </w:rPr>
      </w:pPr>
    </w:p>
    <w:p w:rsidR="002A4FC3" w:rsidRPr="002A4FC3" w:rsidRDefault="002A4FC3" w:rsidP="002A4FC3">
      <w:pPr>
        <w:pStyle w:val="a3"/>
        <w:tabs>
          <w:tab w:val="clear" w:pos="720"/>
        </w:tabs>
        <w:ind w:left="0" w:firstLine="420"/>
        <w:rPr>
          <w:b/>
          <w:color w:val="FF0000"/>
          <w:sz w:val="24"/>
          <w:szCs w:val="24"/>
          <w:u w:val="single"/>
        </w:rPr>
      </w:pPr>
    </w:p>
    <w:p w:rsidR="002A4FC3" w:rsidRPr="002A4FC3" w:rsidRDefault="002A4FC3" w:rsidP="002A4FC3">
      <w:pPr>
        <w:tabs>
          <w:tab w:val="left" w:pos="9682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Комисията завърши своята работа и предаде протокола на Работодателя – Изпълнителния директор на МБАЛ „Д-р Иван Селимински-Сливен” АД гр. Сливен  в 15.30 часа на  </w:t>
      </w:r>
      <w:r w:rsidR="005E1CC7">
        <w:rPr>
          <w:rFonts w:ascii="Times New Roman" w:hAnsi="Times New Roman" w:cs="Times New Roman"/>
          <w:sz w:val="24"/>
          <w:szCs w:val="24"/>
        </w:rPr>
        <w:t>13</w:t>
      </w:r>
      <w:r w:rsidRPr="002A4FC3">
        <w:rPr>
          <w:rFonts w:ascii="Times New Roman" w:hAnsi="Times New Roman" w:cs="Times New Roman"/>
          <w:sz w:val="24"/>
          <w:szCs w:val="24"/>
        </w:rPr>
        <w:t>.</w:t>
      </w:r>
      <w:r w:rsidR="005E1CC7">
        <w:rPr>
          <w:rFonts w:ascii="Times New Roman" w:hAnsi="Times New Roman" w:cs="Times New Roman"/>
          <w:sz w:val="24"/>
          <w:szCs w:val="24"/>
        </w:rPr>
        <w:t>03.2025</w:t>
      </w:r>
      <w:r w:rsidRPr="002A4FC3">
        <w:rPr>
          <w:rFonts w:ascii="Times New Roman" w:hAnsi="Times New Roman" w:cs="Times New Roman"/>
          <w:sz w:val="24"/>
          <w:szCs w:val="24"/>
        </w:rPr>
        <w:t>г.</w:t>
      </w:r>
    </w:p>
    <w:p w:rsidR="002A4FC3" w:rsidRPr="002A4FC3" w:rsidRDefault="002A4FC3" w:rsidP="002A4FC3">
      <w:pPr>
        <w:tabs>
          <w:tab w:val="left" w:pos="9682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righ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A4FC3">
        <w:rPr>
          <w:rFonts w:ascii="Times New Roman" w:hAnsi="Times New Roman" w:cs="Times New Roman"/>
          <w:b/>
          <w:sz w:val="24"/>
          <w:szCs w:val="24"/>
          <w:u w:val="single"/>
        </w:rPr>
        <w:t>К О М И С И Я</w:t>
      </w:r>
      <w:r w:rsidRPr="002A4FC3">
        <w:rPr>
          <w:rFonts w:ascii="Times New Roman" w:hAnsi="Times New Roman" w:cs="Times New Roman"/>
          <w:b/>
          <w:sz w:val="24"/>
          <w:szCs w:val="24"/>
        </w:rPr>
        <w:t xml:space="preserve"> :   </w:t>
      </w:r>
    </w:p>
    <w:p w:rsidR="002A4FC3" w:rsidRPr="002A4FC3" w:rsidRDefault="002A4FC3" w:rsidP="002A4FC3">
      <w:pPr>
        <w:ind w:left="-426" w:right="322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A4FC3" w:rsidRPr="002A4FC3" w:rsidRDefault="002A4FC3" w:rsidP="002A4FC3">
      <w:pPr>
        <w:ind w:left="-426" w:right="32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ПРЕДСЕДАТЕЛ: …………………..……………</w:t>
      </w:r>
    </w:p>
    <w:p w:rsidR="002A4FC3" w:rsidRPr="002A4FC3" w:rsidRDefault="002A4FC3" w:rsidP="002A4FC3">
      <w:pPr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/д-р </w:t>
      </w:r>
      <w:proofErr w:type="spellStart"/>
      <w:r w:rsidRPr="002A4FC3">
        <w:rPr>
          <w:rFonts w:ascii="Times New Roman" w:hAnsi="Times New Roman" w:cs="Times New Roman"/>
          <w:sz w:val="24"/>
          <w:szCs w:val="24"/>
        </w:rPr>
        <w:t>Хрисант</w:t>
      </w:r>
      <w:proofErr w:type="spellEnd"/>
      <w:r w:rsidRPr="002A4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FC3">
        <w:rPr>
          <w:rFonts w:ascii="Times New Roman" w:hAnsi="Times New Roman" w:cs="Times New Roman"/>
          <w:sz w:val="24"/>
          <w:szCs w:val="24"/>
        </w:rPr>
        <w:t>Хрисантов</w:t>
      </w:r>
      <w:proofErr w:type="spellEnd"/>
      <w:r w:rsidRPr="002A4FC3">
        <w:rPr>
          <w:rFonts w:ascii="Times New Roman" w:hAnsi="Times New Roman" w:cs="Times New Roman"/>
          <w:sz w:val="24"/>
          <w:szCs w:val="24"/>
        </w:rPr>
        <w:t>/</w:t>
      </w:r>
    </w:p>
    <w:p w:rsidR="002A4FC3" w:rsidRPr="002A4FC3" w:rsidRDefault="002A4FC3" w:rsidP="002A4FC3">
      <w:pPr>
        <w:ind w:left="-426" w:right="322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C3" w:rsidRPr="002A4FC3" w:rsidRDefault="002A4FC3" w:rsidP="002A4FC3">
      <w:pPr>
        <w:ind w:left="-426" w:right="322" w:firstLine="1146"/>
        <w:jc w:val="both"/>
        <w:rPr>
          <w:rFonts w:ascii="Times New Roman" w:hAnsi="Times New Roman" w:cs="Times New Roman"/>
          <w:sz w:val="24"/>
          <w:szCs w:val="24"/>
        </w:rPr>
      </w:pPr>
    </w:p>
    <w:p w:rsidR="002A4FC3" w:rsidRPr="002A4FC3" w:rsidRDefault="002A4FC3" w:rsidP="002A4FC3">
      <w:pPr>
        <w:ind w:left="-426" w:right="32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ЧЛЕНОВЕ:  </w:t>
      </w:r>
    </w:p>
    <w:p w:rsidR="002A4FC3" w:rsidRPr="002A4FC3" w:rsidRDefault="002A4FC3" w:rsidP="002A4FC3">
      <w:pPr>
        <w:ind w:left="-426" w:right="32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1. ………………..………..………….                         </w:t>
      </w:r>
    </w:p>
    <w:p w:rsidR="002A4FC3" w:rsidRPr="002A4FC3" w:rsidRDefault="002A4FC3" w:rsidP="002A4FC3">
      <w:pPr>
        <w:ind w:left="-426" w:right="32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/Д-р </w:t>
      </w:r>
      <w:r w:rsidR="005E1CC7">
        <w:rPr>
          <w:rFonts w:ascii="Times New Roman" w:hAnsi="Times New Roman" w:cs="Times New Roman"/>
          <w:sz w:val="24"/>
          <w:szCs w:val="24"/>
        </w:rPr>
        <w:t xml:space="preserve">Тодор </w:t>
      </w:r>
      <w:proofErr w:type="spellStart"/>
      <w:r w:rsidR="005E1CC7">
        <w:rPr>
          <w:rFonts w:ascii="Times New Roman" w:hAnsi="Times New Roman" w:cs="Times New Roman"/>
          <w:sz w:val="24"/>
          <w:szCs w:val="24"/>
        </w:rPr>
        <w:t>Суванков</w:t>
      </w:r>
      <w:proofErr w:type="spellEnd"/>
      <w:r w:rsidRPr="002A4FC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A4FC3" w:rsidRPr="002A4FC3" w:rsidRDefault="002A4FC3" w:rsidP="002A4FC3">
      <w:pPr>
        <w:ind w:left="-426" w:right="322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4FC3" w:rsidRPr="002A4FC3" w:rsidRDefault="002A4FC3" w:rsidP="002A4FC3">
      <w:pPr>
        <w:ind w:right="3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A4FC3" w:rsidRPr="002A4FC3" w:rsidRDefault="002A4FC3" w:rsidP="002A4FC3">
      <w:pPr>
        <w:ind w:right="3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2.……………..................................……………….                    </w:t>
      </w:r>
    </w:p>
    <w:p w:rsidR="002A4FC3" w:rsidRPr="002A4FC3" w:rsidRDefault="002A4FC3" w:rsidP="002A4FC3">
      <w:pPr>
        <w:ind w:left="-426" w:right="322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2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/Д-р </w:t>
      </w:r>
      <w:r w:rsidR="00AF3325">
        <w:rPr>
          <w:rFonts w:ascii="Times New Roman" w:hAnsi="Times New Roman" w:cs="Times New Roman"/>
          <w:sz w:val="24"/>
          <w:szCs w:val="24"/>
        </w:rPr>
        <w:t>Росица Райнова</w:t>
      </w:r>
      <w:r w:rsidRPr="002A4FC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A4FC3" w:rsidRPr="00A00910" w:rsidRDefault="002A4FC3" w:rsidP="002A4FC3">
      <w:pPr>
        <w:ind w:right="322"/>
        <w:jc w:val="both"/>
        <w:rPr>
          <w:color w:val="FF0000"/>
          <w:sz w:val="26"/>
          <w:szCs w:val="26"/>
        </w:rPr>
      </w:pPr>
    </w:p>
    <w:p w:rsidR="00282CA8" w:rsidRDefault="00282CA8"/>
    <w:sectPr w:rsidR="00282CA8" w:rsidSect="00DE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65B"/>
    <w:multiLevelType w:val="hybridMultilevel"/>
    <w:tmpl w:val="CE5E8C2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13BC"/>
    <w:multiLevelType w:val="hybridMultilevel"/>
    <w:tmpl w:val="1430BD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B5557"/>
    <w:multiLevelType w:val="hybridMultilevel"/>
    <w:tmpl w:val="5FC800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43A80"/>
    <w:multiLevelType w:val="hybridMultilevel"/>
    <w:tmpl w:val="DBF288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4FC3"/>
    <w:rsid w:val="00275852"/>
    <w:rsid w:val="00282CA8"/>
    <w:rsid w:val="002A4FC3"/>
    <w:rsid w:val="0049339C"/>
    <w:rsid w:val="004B21F7"/>
    <w:rsid w:val="005E1CC7"/>
    <w:rsid w:val="005F49EA"/>
    <w:rsid w:val="00616EF7"/>
    <w:rsid w:val="006830D6"/>
    <w:rsid w:val="007F1210"/>
    <w:rsid w:val="00A901A7"/>
    <w:rsid w:val="00AF3325"/>
    <w:rsid w:val="00DE6105"/>
    <w:rsid w:val="00E4413B"/>
    <w:rsid w:val="00E603C2"/>
    <w:rsid w:val="00F2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05"/>
  </w:style>
  <w:style w:type="paragraph" w:styleId="1">
    <w:name w:val="heading 1"/>
    <w:basedOn w:val="a"/>
    <w:next w:val="a"/>
    <w:link w:val="10"/>
    <w:qFormat/>
    <w:rsid w:val="002A4F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A4FC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A4FC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2A4FC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2A4FC3"/>
    <w:pPr>
      <w:tabs>
        <w:tab w:val="left" w:pos="720"/>
      </w:tabs>
      <w:spacing w:after="0" w:line="240" w:lineRule="auto"/>
      <w:ind w:left="1710" w:hanging="1710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a4">
    <w:name w:val="Основен текст с отстъп Знак"/>
    <w:basedOn w:val="a0"/>
    <w:link w:val="a3"/>
    <w:rsid w:val="002A4FC3"/>
    <w:rPr>
      <w:rFonts w:ascii="Times New Roman" w:eastAsia="Times New Roman" w:hAnsi="Times New Roman" w:cs="Times New Roman"/>
      <w:spacing w:val="16"/>
      <w:sz w:val="26"/>
      <w:szCs w:val="20"/>
    </w:rPr>
  </w:style>
  <w:style w:type="paragraph" w:styleId="21">
    <w:name w:val="Body Text 2"/>
    <w:basedOn w:val="a"/>
    <w:link w:val="22"/>
    <w:rsid w:val="002A4FC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22">
    <w:name w:val="Основен текст 2 Знак"/>
    <w:basedOn w:val="a0"/>
    <w:link w:val="21"/>
    <w:rsid w:val="002A4FC3"/>
    <w:rPr>
      <w:rFonts w:ascii="Times New Roman" w:eastAsia="Times New Roman" w:hAnsi="Times New Roman" w:cs="Times New Roman"/>
      <w:spacing w:val="16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A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2025-03-14T06:26:00Z</cp:lastPrinted>
  <dcterms:created xsi:type="dcterms:W3CDTF">2025-03-12T08:52:00Z</dcterms:created>
  <dcterms:modified xsi:type="dcterms:W3CDTF">2025-03-14T06:26:00Z</dcterms:modified>
</cp:coreProperties>
</file>