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100" w:rsidRDefault="00AE1100" w:rsidP="00AE1100">
      <w:pPr>
        <w:rPr>
          <w:rFonts w:ascii="Times New Roman" w:hAnsi="Times New Roman" w:cs="Times New Roman"/>
          <w:b/>
          <w:sz w:val="28"/>
          <w:szCs w:val="28"/>
        </w:rPr>
      </w:pP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62625" cy="1000760"/>
            <wp:effectExtent l="0" t="0" r="9525" b="889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Б Я В А</w:t>
      </w:r>
    </w:p>
    <w:p w:rsidR="00AE1100" w:rsidRDefault="00AE1100" w:rsidP="00AE1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Заповед № РД</w:t>
      </w:r>
      <w:r>
        <w:rPr>
          <w:rFonts w:ascii="Times New Roman" w:hAnsi="Times New Roman" w:cs="Times New Roman"/>
          <w:color w:val="000000"/>
          <w:sz w:val="24"/>
          <w:szCs w:val="24"/>
        </w:rPr>
        <w:t>-08-</w:t>
      </w:r>
      <w:r w:rsidR="00AB0484">
        <w:rPr>
          <w:rFonts w:ascii="Times New Roman" w:hAnsi="Times New Roman" w:cs="Times New Roman"/>
          <w:color w:val="000000"/>
          <w:sz w:val="24"/>
          <w:szCs w:val="24"/>
        </w:rPr>
        <w:t>870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AB0484">
        <w:rPr>
          <w:rFonts w:ascii="Times New Roman" w:hAnsi="Times New Roman" w:cs="Times New Roman"/>
          <w:color w:val="000000"/>
          <w:sz w:val="24"/>
          <w:szCs w:val="24"/>
        </w:rPr>
        <w:t>22.10.2026</w:t>
      </w:r>
      <w:r>
        <w:rPr>
          <w:rFonts w:ascii="Times New Roman" w:hAnsi="Times New Roman" w:cs="Times New Roman"/>
          <w:sz w:val="24"/>
          <w:szCs w:val="24"/>
        </w:rPr>
        <w:t>г. на Изпълнителният директор на МБАЛ „Д-р Иван Селимински Сливен” АД-гр.Сливен издадена на основание чл.90 и 91 от Кодекса на труда, във връзка с чл.11 ал.1 от  Наредба № 1/22.01.2015 г.на Министерството на здравеопазването за придобиване на специалност в системата на здравеопазването и в съответствие на изискванията по чл.17 на същата Наредба МБАЛ „Д-р Иван Селимински Сливен” АД-гр.</w:t>
      </w:r>
      <w:r w:rsidR="00BB0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Сливен</w:t>
      </w:r>
      <w:r w:rsidR="00BB0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ОБЯВЯВА КОНКУРС</w:t>
      </w:r>
      <w:r>
        <w:rPr>
          <w:rFonts w:ascii="Times New Roman" w:hAnsi="Times New Roman" w:cs="Times New Roman"/>
          <w:sz w:val="24"/>
          <w:szCs w:val="24"/>
        </w:rPr>
        <w:t xml:space="preserve"> за лекари специализанти,</w:t>
      </w:r>
      <w:r>
        <w:rPr>
          <w:rFonts w:ascii="Times New Roman" w:hAnsi="Times New Roman" w:cs="Times New Roman"/>
          <w:b/>
          <w:sz w:val="24"/>
          <w:szCs w:val="24"/>
        </w:rPr>
        <w:t xml:space="preserve"> считано от </w:t>
      </w:r>
      <w:r w:rsidR="00AB0484">
        <w:rPr>
          <w:rFonts w:ascii="Times New Roman" w:hAnsi="Times New Roman" w:cs="Times New Roman"/>
          <w:b/>
          <w:sz w:val="24"/>
          <w:szCs w:val="24"/>
        </w:rPr>
        <w:t>23</w:t>
      </w:r>
      <w:r w:rsidR="007350A4">
        <w:rPr>
          <w:rFonts w:ascii="Times New Roman" w:hAnsi="Times New Roman" w:cs="Times New Roman"/>
          <w:b/>
          <w:sz w:val="24"/>
          <w:szCs w:val="24"/>
        </w:rPr>
        <w:t>.</w:t>
      </w:r>
      <w:r w:rsidR="00AB0484">
        <w:rPr>
          <w:rFonts w:ascii="Times New Roman" w:hAnsi="Times New Roman" w:cs="Times New Roman"/>
          <w:b/>
          <w:sz w:val="24"/>
          <w:szCs w:val="24"/>
        </w:rPr>
        <w:t>10.2026</w:t>
      </w:r>
      <w:r w:rsidR="007350A4">
        <w:rPr>
          <w:rFonts w:ascii="Times New Roman" w:hAnsi="Times New Roman" w:cs="Times New Roman"/>
          <w:b/>
          <w:sz w:val="24"/>
          <w:szCs w:val="24"/>
        </w:rPr>
        <w:t>г.</w:t>
      </w:r>
      <w:bookmarkStart w:id="0" w:name="_GoBack"/>
      <w:bookmarkEnd w:id="0"/>
    </w:p>
    <w:p w:rsidR="00483CE1" w:rsidRDefault="00483CE1" w:rsidP="00AE1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0484" w:rsidRDefault="00AB0484" w:rsidP="00AE1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0A4" w:rsidRDefault="007350A4" w:rsidP="007350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Б Я В Я В А М:</w:t>
      </w:r>
    </w:p>
    <w:p w:rsidR="007350A4" w:rsidRDefault="007350A4" w:rsidP="007350A4">
      <w:pPr>
        <w:jc w:val="both"/>
        <w:rPr>
          <w:rFonts w:ascii="Times New Roman" w:hAnsi="Times New Roman" w:cs="Times New Roman"/>
          <w:b/>
        </w:rPr>
      </w:pPr>
    </w:p>
    <w:p w:rsidR="00AB0484" w:rsidRDefault="00AB0484" w:rsidP="00AB0484">
      <w:pPr>
        <w:jc w:val="both"/>
        <w:rPr>
          <w:rFonts w:ascii="Times New Roman" w:hAnsi="Times New Roman" w:cs="Times New Roman"/>
          <w:b/>
        </w:rPr>
      </w:pP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урология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Лекар,специализант по неврохирургия – 1 бр. 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лицево-челюстна хирургия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Лекар,специализант по нервни болести  – 2 бр. 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кардиология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proofErr w:type="spellStart"/>
      <w:r>
        <w:rPr>
          <w:rFonts w:ascii="Times New Roman" w:hAnsi="Times New Roman" w:cs="Times New Roman"/>
          <w:color w:val="000000"/>
        </w:rPr>
        <w:t>Лекар,специализант</w:t>
      </w:r>
      <w:proofErr w:type="spellEnd"/>
      <w:r>
        <w:rPr>
          <w:rFonts w:ascii="Times New Roman" w:hAnsi="Times New Roman" w:cs="Times New Roman"/>
          <w:color w:val="000000"/>
        </w:rPr>
        <w:t xml:space="preserve"> по </w:t>
      </w:r>
      <w:proofErr w:type="spellStart"/>
      <w:r>
        <w:rPr>
          <w:rFonts w:ascii="Times New Roman" w:hAnsi="Times New Roman" w:cs="Times New Roman"/>
          <w:color w:val="000000"/>
        </w:rPr>
        <w:t>анестизиология</w:t>
      </w:r>
      <w:proofErr w:type="spellEnd"/>
      <w:r>
        <w:rPr>
          <w:rFonts w:ascii="Times New Roman" w:hAnsi="Times New Roman" w:cs="Times New Roman"/>
          <w:color w:val="000000"/>
        </w:rPr>
        <w:t xml:space="preserve"> и интензивно лечение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акушерство и гинекология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неонатология 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нефрология – 1 бр</w:t>
      </w:r>
      <w:r>
        <w:rPr>
          <w:rFonts w:ascii="Times New Roman" w:hAnsi="Times New Roman" w:cs="Times New Roman"/>
        </w:rPr>
        <w:t xml:space="preserve">. 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000000"/>
        </w:rPr>
        <w:t>Лекар,специализант по ортопедия и травматология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ушно-носно-гърлени болести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спешна медицина  – 3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образна диагностика – 2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клинична лаборатория – 1 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трансфузионна хематология – 1бр.</w:t>
      </w:r>
    </w:p>
    <w:p w:rsidR="00AB0484" w:rsidRDefault="00AB0484" w:rsidP="00AB04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Лекар,специализант по вътрешни болести-1бр.</w:t>
      </w:r>
    </w:p>
    <w:p w:rsidR="007350A4" w:rsidRDefault="007350A4" w:rsidP="007350A4">
      <w:pPr>
        <w:jc w:val="both"/>
        <w:rPr>
          <w:rFonts w:ascii="Times New Roman" w:hAnsi="Times New Roman" w:cs="Times New Roman"/>
          <w:color w:val="000000"/>
        </w:rPr>
      </w:pPr>
    </w:p>
    <w:p w:rsidR="00AB0484" w:rsidRDefault="00AB0484" w:rsidP="00483CE1">
      <w:pPr>
        <w:ind w:firstLine="180"/>
        <w:rPr>
          <w:rFonts w:ascii="Times New Roman" w:hAnsi="Times New Roman" w:cs="Times New Roman"/>
          <w:b/>
          <w:sz w:val="24"/>
          <w:szCs w:val="24"/>
        </w:rPr>
      </w:pPr>
    </w:p>
    <w:p w:rsidR="00AE1100" w:rsidRDefault="00AE1100" w:rsidP="00483CE1">
      <w:pPr>
        <w:ind w:firstLine="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Конкурсът ще се проведе по документи, чрез тест и събеседване.</w:t>
      </w:r>
    </w:p>
    <w:p w:rsidR="00AE1100" w:rsidRDefault="00AE1100" w:rsidP="00AE11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Оценяване: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Средният успех от следването и от държавните изпити;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Оценките по учебните дисциплини,съответстващи,включващи или най-близки до специалността,за която се кандидатства;      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Резултатът от проверка на познанията на кандидата по специалността, за която кандидатства;</w:t>
      </w:r>
    </w:p>
    <w:p w:rsidR="00AE1100" w:rsidRDefault="00AE1100" w:rsidP="00AE110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 умения и компетенции, необходими за заемането на длъжността /социални, организационни, компютърни, езикови и др./</w:t>
      </w:r>
    </w:p>
    <w:p w:rsidR="00AE1100" w:rsidRDefault="00AE1100" w:rsidP="00AE110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ласиране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то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накандидатите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се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формира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бал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образуван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отвсекиединот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тези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компоненти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>, по следната формула:</w:t>
      </w:r>
    </w:p>
    <w:p w:rsidR="00AE1100" w:rsidRDefault="00AE1100" w:rsidP="00AE1100">
      <w:pPr>
        <w:pStyle w:val="2"/>
        <w:ind w:left="810" w:right="-38"/>
        <w:rPr>
          <w:sz w:val="24"/>
          <w:szCs w:val="24"/>
        </w:rPr>
      </w:pPr>
      <w:r>
        <w:rPr>
          <w:b/>
          <w:sz w:val="24"/>
          <w:szCs w:val="24"/>
        </w:rPr>
        <w:t>Кобща = А + В + С + Д</w:t>
      </w:r>
      <w:r>
        <w:rPr>
          <w:sz w:val="24"/>
          <w:szCs w:val="24"/>
        </w:rPr>
        <w:t xml:space="preserve">,    където                                       </w:t>
      </w:r>
    </w:p>
    <w:p w:rsidR="00AE1100" w:rsidRDefault="00AE1100" w:rsidP="00AE1100">
      <w:pPr>
        <w:pStyle w:val="2"/>
        <w:ind w:left="810" w:right="-38"/>
        <w:rPr>
          <w:sz w:val="24"/>
          <w:szCs w:val="24"/>
        </w:rPr>
      </w:pPr>
      <w:r>
        <w:rPr>
          <w:b/>
          <w:sz w:val="24"/>
          <w:szCs w:val="24"/>
        </w:rPr>
        <w:t>Кобща</w:t>
      </w:r>
      <w:r>
        <w:rPr>
          <w:sz w:val="24"/>
          <w:szCs w:val="24"/>
        </w:rPr>
        <w:t>– крайната обща оценка на кандидата;</w:t>
      </w:r>
    </w:p>
    <w:p w:rsidR="00AE1100" w:rsidRDefault="00AE1100" w:rsidP="00AE1100">
      <w:pPr>
        <w:pStyle w:val="2"/>
        <w:ind w:right="-38"/>
        <w:rPr>
          <w:sz w:val="24"/>
          <w:szCs w:val="24"/>
        </w:rPr>
      </w:pP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- Средният успех от следването и от държавните изпити;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- Оценките по учебните дисциплини,съответстващи,включващи или най-близки до специалността,за която се кандидатства;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- Средната оценка на членовете на изпитната комисия  от проверката на познанията на кандидата по специалността, за която кандидатства;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 - Други умения и компетенции, необходими за заемането на длъжността /социални, организационни, компютърни, езикови и др./, където: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Д=1</w:t>
      </w:r>
      <w:r>
        <w:rPr>
          <w:rFonts w:ascii="Times New Roman" w:hAnsi="Times New Roman" w:cs="Times New Roman"/>
          <w:sz w:val="24"/>
          <w:szCs w:val="24"/>
        </w:rPr>
        <w:t xml:space="preserve">, когато кандидата </w:t>
      </w:r>
      <w:r>
        <w:rPr>
          <w:rFonts w:ascii="Times New Roman" w:hAnsi="Times New Roman" w:cs="Times New Roman"/>
          <w:b/>
          <w:sz w:val="24"/>
          <w:szCs w:val="24"/>
        </w:rPr>
        <w:t>не представи</w:t>
      </w:r>
      <w:r>
        <w:rPr>
          <w:rFonts w:ascii="Times New Roman" w:hAnsi="Times New Roman" w:cs="Times New Roman"/>
          <w:sz w:val="24"/>
          <w:szCs w:val="24"/>
        </w:rPr>
        <w:t xml:space="preserve"> доказателства за други умения и компетенции, необходими за заемането на длъжността;</w:t>
      </w:r>
    </w:p>
    <w:p w:rsidR="00AE1100" w:rsidRDefault="00AE1100" w:rsidP="00AE110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Д=2</w:t>
      </w:r>
      <w:r>
        <w:rPr>
          <w:rFonts w:ascii="Times New Roman" w:hAnsi="Times New Roman" w:cs="Times New Roman"/>
          <w:sz w:val="24"/>
          <w:szCs w:val="24"/>
        </w:rPr>
        <w:t xml:space="preserve">, когато кандидата </w:t>
      </w:r>
      <w:r>
        <w:rPr>
          <w:rFonts w:ascii="Times New Roman" w:hAnsi="Times New Roman" w:cs="Times New Roman"/>
          <w:b/>
          <w:sz w:val="24"/>
          <w:szCs w:val="24"/>
        </w:rPr>
        <w:t>представи</w:t>
      </w:r>
      <w:r>
        <w:rPr>
          <w:rFonts w:ascii="Times New Roman" w:hAnsi="Times New Roman" w:cs="Times New Roman"/>
          <w:sz w:val="24"/>
          <w:szCs w:val="24"/>
        </w:rPr>
        <w:t xml:space="preserve"> доказателства за други умения и компетенции, необходими за заемането на длъжността.</w:t>
      </w:r>
    </w:p>
    <w:p w:rsidR="00AE1100" w:rsidRDefault="00AE1100" w:rsidP="00AE11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Изисквания за заемане на длъжността лекар специализант:</w:t>
      </w:r>
    </w:p>
    <w:p w:rsidR="00AE1100" w:rsidRDefault="00AE1100" w:rsidP="00AE110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притежават образователно-квалификационна степен „магистър по медицина”</w:t>
      </w:r>
    </w:p>
    <w:p w:rsidR="00AE1100" w:rsidRDefault="00AE1100" w:rsidP="00AE110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са членове в БЛС.</w:t>
      </w:r>
    </w:p>
    <w:p w:rsidR="00AE1100" w:rsidRDefault="00AE1100" w:rsidP="00AE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AE1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Необходими документи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по образец за участие в конкурса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CV – BG </w:t>
      </w:r>
      <w:r>
        <w:rPr>
          <w:rFonts w:ascii="Times New Roman" w:hAnsi="Times New Roman" w:cs="Times New Roman"/>
          <w:sz w:val="24"/>
          <w:szCs w:val="24"/>
        </w:rPr>
        <w:t>– европейски формат/по образец/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диплома за завършено висше медицинско образование – магистър по медицина /Академична справка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Свидетелство за съдимост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Мед.свидетелство за работа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други документи,удостоверяващи професионалната квалификация на кандидата, ако има такива.</w:t>
      </w:r>
    </w:p>
    <w:p w:rsidR="00AE1100" w:rsidRDefault="00AE1100" w:rsidP="00AE110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Удостоверение от БЛС </w:t>
      </w:r>
    </w:p>
    <w:p w:rsidR="00AE1100" w:rsidRDefault="00AE1100" w:rsidP="00AE110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Време и място за подаване на документите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1100" w:rsidRDefault="00AE1100" w:rsidP="00AE1100">
      <w:pPr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Документите се подават в срок  </w:t>
      </w:r>
      <w:r w:rsidRPr="00AB0484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AB0484" w:rsidRPr="00AB0484">
        <w:rPr>
          <w:rFonts w:ascii="Times New Roman" w:hAnsi="Times New Roman" w:cs="Times New Roman"/>
          <w:b/>
          <w:bCs/>
          <w:sz w:val="24"/>
          <w:szCs w:val="24"/>
        </w:rPr>
        <w:t>23.10.2026</w:t>
      </w:r>
      <w:r w:rsidRPr="00AB0484">
        <w:rPr>
          <w:rFonts w:ascii="Times New Roman" w:hAnsi="Times New Roman" w:cs="Times New Roman"/>
          <w:b/>
          <w:bCs/>
          <w:sz w:val="24"/>
          <w:szCs w:val="24"/>
        </w:rPr>
        <w:t xml:space="preserve">г. до </w:t>
      </w:r>
      <w:r w:rsidR="00AB0484" w:rsidRPr="00AB0484">
        <w:rPr>
          <w:rFonts w:ascii="Times New Roman" w:hAnsi="Times New Roman" w:cs="Times New Roman"/>
          <w:b/>
          <w:bCs/>
          <w:sz w:val="24"/>
          <w:szCs w:val="24"/>
        </w:rPr>
        <w:t>24.11.2026</w:t>
      </w:r>
      <w:r w:rsidRPr="00AB0484">
        <w:rPr>
          <w:rFonts w:ascii="Times New Roman" w:hAnsi="Times New Roman" w:cs="Times New Roman"/>
          <w:b/>
          <w:bCs/>
          <w:sz w:val="24"/>
          <w:szCs w:val="24"/>
        </w:rPr>
        <w:t>г.вкл</w:t>
      </w:r>
      <w:r>
        <w:rPr>
          <w:rFonts w:ascii="Times New Roman" w:hAnsi="Times New Roman" w:cs="Times New Roman"/>
          <w:sz w:val="24"/>
          <w:szCs w:val="24"/>
        </w:rPr>
        <w:t>. в отдел „</w:t>
      </w:r>
      <w:r w:rsidR="007350A4">
        <w:rPr>
          <w:rFonts w:ascii="Times New Roman" w:hAnsi="Times New Roman" w:cs="Times New Roman"/>
          <w:sz w:val="24"/>
          <w:szCs w:val="24"/>
        </w:rPr>
        <w:t>Човешки ресурси</w:t>
      </w:r>
      <w:r>
        <w:rPr>
          <w:rFonts w:ascii="Times New Roman" w:hAnsi="Times New Roman" w:cs="Times New Roman"/>
          <w:sz w:val="24"/>
          <w:szCs w:val="24"/>
        </w:rPr>
        <w:t>” на МБАЛ ”Д-р Иван Селимински-Сливен”АД</w:t>
      </w:r>
      <w:r w:rsidR="004A3F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гр.Сливен, бул.”Христо Ботев” № 1, всеки работен ден от 09.00ч. до 15.30 ч.</w:t>
      </w: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Конкурсът ще се проведе на</w:t>
      </w:r>
      <w:r w:rsidR="00AB0484" w:rsidRPr="00AB0484">
        <w:rPr>
          <w:rFonts w:ascii="Times New Roman" w:hAnsi="Times New Roman" w:cs="Times New Roman"/>
          <w:b/>
          <w:bCs/>
          <w:sz w:val="24"/>
          <w:szCs w:val="24"/>
        </w:rPr>
        <w:t>01.12.2026</w:t>
      </w:r>
      <w:r w:rsidRPr="00AB0484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 и </w:t>
      </w:r>
      <w:r w:rsidR="00AB0484" w:rsidRPr="00AB0484">
        <w:rPr>
          <w:rFonts w:ascii="Times New Roman" w:hAnsi="Times New Roman" w:cs="Times New Roman"/>
          <w:b/>
          <w:bCs/>
          <w:sz w:val="24"/>
          <w:szCs w:val="24"/>
        </w:rPr>
        <w:t>02.12.2026</w:t>
      </w:r>
      <w:r w:rsidRPr="00AB0484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 от </w:t>
      </w:r>
      <w:r w:rsidRPr="00AB0484">
        <w:rPr>
          <w:rFonts w:ascii="Times New Roman" w:hAnsi="Times New Roman" w:cs="Times New Roman"/>
          <w:b/>
          <w:bCs/>
          <w:sz w:val="24"/>
          <w:szCs w:val="24"/>
        </w:rPr>
        <w:t>11.30 часа</w:t>
      </w:r>
      <w:r>
        <w:rPr>
          <w:rFonts w:ascii="Times New Roman" w:hAnsi="Times New Roman" w:cs="Times New Roman"/>
          <w:sz w:val="24"/>
          <w:szCs w:val="24"/>
        </w:rPr>
        <w:t xml:space="preserve"> в заседателната зала на МБАЛ „Д-р Иван Селимински-Сливен”АД</w:t>
      </w:r>
      <w:r w:rsidR="004A3F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гр.Сливен.</w:t>
      </w:r>
    </w:p>
    <w:p w:rsidR="00AE1100" w:rsidRDefault="00AE1100" w:rsidP="00AE1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Трудовият договор с кандидатите, избрани за заемане на длъжността лекар,специализант се сключва, съгласно чл.68 ал.1 т.2 от КТ и Наредба № 1/22.01.2015 г.на МЗ за придобиване на специалност в системата на здравеопазването.</w:t>
      </w:r>
    </w:p>
    <w:p w:rsidR="00AE1100" w:rsidRDefault="00AE1100" w:rsidP="00AE1100">
      <w:pPr>
        <w:rPr>
          <w:rFonts w:ascii="Times New Roman" w:hAnsi="Times New Roman" w:cs="Times New Roman"/>
          <w:sz w:val="24"/>
          <w:szCs w:val="24"/>
        </w:rPr>
      </w:pPr>
    </w:p>
    <w:p w:rsidR="00AE1100" w:rsidRDefault="00AE1100" w:rsidP="00483CE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контакти и допълнителна информация – отдел „</w:t>
      </w:r>
      <w:r w:rsidR="00AB0484">
        <w:rPr>
          <w:rFonts w:ascii="Times New Roman" w:hAnsi="Times New Roman" w:cs="Times New Roman"/>
          <w:b/>
          <w:sz w:val="24"/>
          <w:szCs w:val="24"/>
        </w:rPr>
        <w:t>Човешки ресурси</w:t>
      </w:r>
      <w:r>
        <w:rPr>
          <w:rFonts w:ascii="Times New Roman" w:hAnsi="Times New Roman" w:cs="Times New Roman"/>
          <w:b/>
          <w:sz w:val="24"/>
          <w:szCs w:val="24"/>
        </w:rPr>
        <w:t>”, тел. 044/611-728.</w:t>
      </w:r>
    </w:p>
    <w:p w:rsidR="00AE1100" w:rsidRDefault="00AE1100" w:rsidP="00AE1100">
      <w:pPr>
        <w:rPr>
          <w:sz w:val="24"/>
          <w:szCs w:val="24"/>
        </w:rPr>
      </w:pPr>
    </w:p>
    <w:p w:rsidR="00BD073F" w:rsidRDefault="00BD073F"/>
    <w:sectPr w:rsidR="00BD073F" w:rsidSect="00285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229B"/>
    <w:multiLevelType w:val="hybridMultilevel"/>
    <w:tmpl w:val="0C54310E"/>
    <w:lvl w:ilvl="0" w:tplc="40CA18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0714F9"/>
    <w:multiLevelType w:val="hybridMultilevel"/>
    <w:tmpl w:val="46E2E1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CA13BC"/>
    <w:multiLevelType w:val="hybridMultilevel"/>
    <w:tmpl w:val="1430BD6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1F426C"/>
    <w:multiLevelType w:val="hybridMultilevel"/>
    <w:tmpl w:val="CA1876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B2B92"/>
    <w:rsid w:val="00166688"/>
    <w:rsid w:val="00285E3D"/>
    <w:rsid w:val="00483CE1"/>
    <w:rsid w:val="004A3F17"/>
    <w:rsid w:val="007350A4"/>
    <w:rsid w:val="00AB0484"/>
    <w:rsid w:val="00AE1100"/>
    <w:rsid w:val="00BB03E5"/>
    <w:rsid w:val="00BD073F"/>
    <w:rsid w:val="00DB2B92"/>
    <w:rsid w:val="00E0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8F3359"/>
  <w15:docId w15:val="{6723376B-1F96-468E-B4EC-C33F4803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00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AE1100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pacing w:val="16"/>
      <w:sz w:val="26"/>
      <w:szCs w:val="20"/>
    </w:rPr>
  </w:style>
  <w:style w:type="character" w:customStyle="1" w:styleId="20">
    <w:name w:val="Основен текст 2 Знак"/>
    <w:basedOn w:val="a0"/>
    <w:link w:val="2"/>
    <w:semiHidden/>
    <w:rsid w:val="00AE1100"/>
    <w:rPr>
      <w:rFonts w:ascii="Times New Roman" w:eastAsia="Times New Roman" w:hAnsi="Times New Roman" w:cs="Times New Roman"/>
      <w:spacing w:val="16"/>
      <w:sz w:val="26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AE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E1100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</cp:lastModifiedBy>
  <cp:revision>5</cp:revision>
  <dcterms:created xsi:type="dcterms:W3CDTF">2025-11-11T13:12:00Z</dcterms:created>
  <dcterms:modified xsi:type="dcterms:W3CDTF">2026-10-23T14:07:00Z</dcterms:modified>
</cp:coreProperties>
</file>